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20734289"/>
        <w:docPartObj>
          <w:docPartGallery w:val="Cover Pages"/>
          <w:docPartUnique/>
        </w:docPartObj>
      </w:sdtPr>
      <w:sdtEndPr>
        <w:rPr>
          <w:i/>
          <w:sz w:val="24"/>
          <w:szCs w:val="24"/>
        </w:rPr>
      </w:sdtEndPr>
      <w:sdtContent>
        <w:p w:rsidR="00E82EF1" w:rsidRDefault="00E82EF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F96CA32" wp14:editId="36D7CF3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82EF1" w:rsidRDefault="00E82EF1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82EF1" w:rsidRDefault="00E82EF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350570" wp14:editId="5D1E63B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82EF1" w:rsidRDefault="004A428C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 xml:space="preserve">The following document is a checklist for teachers to use as a resource in teaching the </w:t>
                                    </w:r>
                                    <w:proofErr w:type="gramStart"/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>Louisiana  Student</w:t>
                                    </w:r>
                                    <w:proofErr w:type="gramEnd"/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 xml:space="preserve"> Standards.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" fillcolor="#1f497d [3215]" stroked="f" strokeweight="2pt">
                    <v:textbox inset="14.4pt,14.4pt,14.4pt,28.8pt">
                      <w:txbxContent>
                        <w:p w:rsidR="00E82EF1" w:rsidRDefault="004008F1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E82EF1">
                                <w:rPr>
                                  <w:color w:val="FFFFFF" w:themeColor="background1"/>
                                </w:rPr>
                                <w:t xml:space="preserve">The following document is a checklist for teachers to use as a resource in teaching the </w:t>
                              </w:r>
                              <w:proofErr w:type="gramStart"/>
                              <w:r w:rsidR="00E82EF1">
                                <w:rPr>
                                  <w:color w:val="FFFFFF" w:themeColor="background1"/>
                                </w:rPr>
                                <w:t>Louisiana  Student</w:t>
                              </w:r>
                              <w:proofErr w:type="gramEnd"/>
                              <w:r w:rsidR="00E82EF1">
                                <w:rPr>
                                  <w:color w:val="FFFFFF" w:themeColor="background1"/>
                                </w:rPr>
                                <w:t xml:space="preserve"> Standards.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E44F00" wp14:editId="5EB7A5F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665DA74" wp14:editId="4C7A6E0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DCE7BB" wp14:editId="28B29FD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52"/>
                                    <w:szCs w:val="52"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2EF1" w:rsidRPr="00E82EF1" w:rsidRDefault="00A51F6C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  <w:t>Louisiana   Student   Standards Checklist          2017-2018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  <w:alias w:val="Subtitl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2EF1" w:rsidRDefault="00B924BC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>Grade 1</w:t>
                                    </w:r>
                                    <w:r w:rsidR="00E82EF1"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 xml:space="preserve"> Social Studies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BOQ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AwRx39ZeZWd0a1Q3L1bzdYmKNsy6V2YwIOgCQ+9ecOSVwsvqIlFSKPPrb3YfD97g&#10;paTBwKXU/jwyIyipvkswOh9NJn5CgzKZzmIo5tazv/XIY/2oMNMjrJfmQfTxrurF3Kj6Dbux8q/C&#10;xSTH2yl1vfjoujXAbnGxWoUgzKRmbiO3mvvUHjeP9659Y0ZfSHHg81n1o8mSD9x0sf6m1aujA0OB&#10;OI9zhypY9ArmOfB52T2/MLd6iHr/Qyx/Aw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nQUYgTkCAABp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52"/>
                              <w:szCs w:val="52"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82EF1" w:rsidRPr="00E82EF1" w:rsidRDefault="00A51F6C">
                              <w:pP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  <w:t>Louisiana   Student   Standards Checklist          2017-2018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  <w:alias w:val="Subtitl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82EF1" w:rsidRDefault="00B924BC">
                              <w:pP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>Grade 1</w:t>
                              </w:r>
                              <w:r w:rsidR="00E82EF1"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 xml:space="preserve"> Social Studies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82EF1" w:rsidRDefault="00E82EF1">
          <w:pPr>
            <w:rPr>
              <w:i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383920B" wp14:editId="1986980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6532880</wp:posOffset>
                    </wp:positionV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2EF1" w:rsidRDefault="004A428C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82EF1">
                                      <w:rPr>
                                        <w:noProof/>
                                        <w:color w:val="1F497D" w:themeColor="text2"/>
                                      </w:rPr>
                                      <w:t>Morehouse Parish Elementary Curriculum Department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29" type="#_x0000_t202" style="position:absolute;margin-left:0;margin-top:514.4pt;width:220.3pt;height:21.15pt;z-index:251664384;visibility:visible;mso-wrap-style:square;mso-width-percent:360;mso-height-percent:0;mso-left-percent:455;mso-wrap-distance-left:9pt;mso-wrap-distance-top:0;mso-wrap-distance-right:9pt;mso-wrap-distance-bottom:0;mso-position-horizontal-relative:page;mso-position-vertical:absolute;mso-position-vertical-relative:page;mso-width-percent:360;mso-height-percent:0;mso-left-percent:455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" filled="f" stroked="f" strokeweight=".5pt">
                    <v:textbox style="mso-fit-shape-to-text:t">
                      <w:txbxContent>
                        <w:p w:rsidR="00E82EF1" w:rsidRDefault="00E82EF1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1F497D" w:themeColor="text2"/>
                                </w:rPr>
                                <w:t>Morehouse Parish Elementary Curriculum Department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i/>
              <w:sz w:val="24"/>
              <w:szCs w:val="24"/>
            </w:rPr>
            <w:br w:type="page"/>
          </w:r>
        </w:p>
      </w:sdtContent>
    </w:sdt>
    <w:tbl>
      <w:tblPr>
        <w:tblStyle w:val="TableGrid"/>
        <w:tblpPr w:leftFromText="180" w:rightFromText="180" w:vertAnchor="text" w:horzAnchor="margin" w:tblpY="-492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1080"/>
        <w:gridCol w:w="1080"/>
      </w:tblGrid>
      <w:tr w:rsidR="00D22DF4" w:rsidRPr="00B7752C" w:rsidTr="003D2DEE">
        <w:trPr>
          <w:trHeight w:val="800"/>
        </w:trPr>
        <w:tc>
          <w:tcPr>
            <w:tcW w:w="9558" w:type="dxa"/>
            <w:gridSpan w:val="3"/>
            <w:shd w:val="clear" w:color="auto" w:fill="FFFF00"/>
          </w:tcPr>
          <w:p w:rsidR="00D22DF4" w:rsidRPr="00B7752C" w:rsidRDefault="00D22DF4" w:rsidP="004705D1">
            <w:pPr>
              <w:jc w:val="center"/>
              <w:rPr>
                <w:b/>
                <w:sz w:val="28"/>
                <w:szCs w:val="28"/>
              </w:rPr>
            </w:pPr>
            <w:r w:rsidRPr="00B7752C">
              <w:rPr>
                <w:b/>
                <w:sz w:val="28"/>
                <w:szCs w:val="28"/>
              </w:rPr>
              <w:lastRenderedPageBreak/>
              <w:t>Louisiana Student Standards Checklist for Social Studies</w:t>
            </w:r>
          </w:p>
          <w:p w:rsidR="00D22DF4" w:rsidRPr="00B7752C" w:rsidRDefault="00163234" w:rsidP="00470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1</w:t>
            </w:r>
          </w:p>
        </w:tc>
      </w:tr>
      <w:tr w:rsidR="004705D1" w:rsidRPr="00B7752C" w:rsidTr="00000B4A">
        <w:tc>
          <w:tcPr>
            <w:tcW w:w="7398" w:type="dxa"/>
            <w:shd w:val="clear" w:color="auto" w:fill="FFFFFF" w:themeFill="background1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705D1" w:rsidRPr="001E10E5" w:rsidRDefault="004705D1" w:rsidP="004705D1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  <w:tc>
          <w:tcPr>
            <w:tcW w:w="1080" w:type="dxa"/>
            <w:shd w:val="clear" w:color="auto" w:fill="FFFFFF" w:themeFill="background1"/>
          </w:tcPr>
          <w:p w:rsidR="004705D1" w:rsidRPr="001E10E5" w:rsidRDefault="004705D1" w:rsidP="004705D1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</w:tr>
      <w:tr w:rsidR="00583E05" w:rsidRPr="00B7752C" w:rsidTr="0093241E">
        <w:tc>
          <w:tcPr>
            <w:tcW w:w="9558" w:type="dxa"/>
            <w:gridSpan w:val="3"/>
            <w:shd w:val="clear" w:color="auto" w:fill="B6DDE8" w:themeFill="accent5" w:themeFillTint="66"/>
          </w:tcPr>
          <w:p w:rsidR="00583E05" w:rsidRPr="00D9241F" w:rsidRDefault="00583E05" w:rsidP="004705D1">
            <w:pPr>
              <w:rPr>
                <w:b/>
                <w:sz w:val="24"/>
                <w:szCs w:val="24"/>
              </w:rPr>
            </w:pPr>
            <w:r w:rsidRPr="00D9241F">
              <w:rPr>
                <w:b/>
                <w:sz w:val="24"/>
                <w:szCs w:val="24"/>
              </w:rPr>
              <w:t>History Standard 1 – Historical Thinking Skills</w:t>
            </w:r>
          </w:p>
          <w:p w:rsidR="00583E05" w:rsidRPr="00B7752C" w:rsidRDefault="00583E05" w:rsidP="004705D1">
            <w:pPr>
              <w:rPr>
                <w:b/>
                <w:sz w:val="24"/>
                <w:szCs w:val="24"/>
              </w:rPr>
            </w:pPr>
            <w:r w:rsidRPr="00D9241F">
              <w:rPr>
                <w:i/>
                <w:sz w:val="24"/>
                <w:szCs w:val="24"/>
              </w:rPr>
              <w:t>Students identify concepts of continuity and change in their personal environments.</w:t>
            </w:r>
          </w:p>
        </w:tc>
      </w:tr>
      <w:tr w:rsidR="004705D1" w:rsidRPr="00B7752C" w:rsidTr="004705D1">
        <w:tc>
          <w:tcPr>
            <w:tcW w:w="7398" w:type="dxa"/>
          </w:tcPr>
          <w:p w:rsidR="004705D1" w:rsidRDefault="00B16499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1.1.1 Construct personal timelines that highlight past and present events</w:t>
            </w:r>
          </w:p>
          <w:p w:rsidR="00A929B3" w:rsidRPr="00D9241F" w:rsidRDefault="00A929B3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Default="00B16499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1.1.2 Create a primary source of personal information</w:t>
            </w:r>
          </w:p>
          <w:p w:rsidR="00A929B3" w:rsidRPr="00D9241F" w:rsidRDefault="00A929B3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Default="00B16499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1.1.3 Compare and contrast lifestyles of the past to the present</w:t>
            </w:r>
          </w:p>
          <w:p w:rsidR="00A929B3" w:rsidRPr="00D9241F" w:rsidRDefault="00A929B3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583E05" w:rsidRPr="00B7752C" w:rsidTr="005057DC">
        <w:tc>
          <w:tcPr>
            <w:tcW w:w="9558" w:type="dxa"/>
            <w:gridSpan w:val="3"/>
            <w:shd w:val="clear" w:color="auto" w:fill="B6DDE8" w:themeFill="accent5" w:themeFillTint="66"/>
          </w:tcPr>
          <w:p w:rsidR="00583E05" w:rsidRDefault="00583E05" w:rsidP="004705D1">
            <w:pPr>
              <w:rPr>
                <w:b/>
                <w:sz w:val="28"/>
                <w:szCs w:val="28"/>
              </w:rPr>
            </w:pPr>
            <w:r w:rsidRPr="00D9241F">
              <w:rPr>
                <w:b/>
                <w:sz w:val="28"/>
                <w:szCs w:val="28"/>
              </w:rPr>
              <w:t>Standard 2 – Historical People, Events, and Symbols</w:t>
            </w:r>
          </w:p>
          <w:p w:rsidR="00583E05" w:rsidRPr="00B7752C" w:rsidRDefault="00583E05" w:rsidP="004705D1">
            <w:pPr>
              <w:rPr>
                <w:b/>
                <w:sz w:val="24"/>
                <w:szCs w:val="24"/>
              </w:rPr>
            </w:pPr>
            <w:r w:rsidRPr="00D9241F">
              <w:rPr>
                <w:i/>
                <w:sz w:val="24"/>
                <w:szCs w:val="24"/>
              </w:rPr>
              <w:t xml:space="preserve">Students </w:t>
            </w:r>
            <w:r>
              <w:rPr>
                <w:i/>
                <w:sz w:val="24"/>
                <w:szCs w:val="24"/>
              </w:rPr>
              <w:t>i</w:t>
            </w:r>
            <w:r w:rsidRPr="00D9241F">
              <w:rPr>
                <w:i/>
                <w:sz w:val="24"/>
                <w:szCs w:val="24"/>
              </w:rPr>
              <w:t>dentify and describe people, events, and symbols that are important to the United States</w:t>
            </w:r>
            <w:r w:rsidRPr="00D9241F">
              <w:rPr>
                <w:sz w:val="24"/>
                <w:szCs w:val="24"/>
              </w:rPr>
              <w:t>.</w:t>
            </w:r>
          </w:p>
        </w:tc>
      </w:tr>
      <w:tr w:rsidR="004705D1" w:rsidRPr="00B7752C" w:rsidTr="004705D1">
        <w:tc>
          <w:tcPr>
            <w:tcW w:w="7398" w:type="dxa"/>
          </w:tcPr>
          <w:p w:rsidR="004705D1" w:rsidRPr="00D9241F" w:rsidRDefault="00000B4A" w:rsidP="004705D1">
            <w:pPr>
              <w:rPr>
                <w:b/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1.2.1 Identify and explain the importance of American heroes, symbols, landmarks, and patriotic songs</w:t>
            </w: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Pr="00D9241F" w:rsidRDefault="00000B4A" w:rsidP="004705D1">
            <w:pPr>
              <w:rPr>
                <w:b/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1.2.2 Describe reasons for celebrating events commemorated in national holidays</w:t>
            </w: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583E05" w:rsidRPr="00B7752C" w:rsidTr="00997BFF">
        <w:tc>
          <w:tcPr>
            <w:tcW w:w="9558" w:type="dxa"/>
            <w:gridSpan w:val="3"/>
            <w:shd w:val="clear" w:color="auto" w:fill="B6DDE8" w:themeFill="accent5" w:themeFillTint="66"/>
          </w:tcPr>
          <w:p w:rsidR="00583E05" w:rsidRPr="00D9241F" w:rsidRDefault="00583E05" w:rsidP="004705D1">
            <w:pPr>
              <w:rPr>
                <w:b/>
                <w:sz w:val="28"/>
                <w:szCs w:val="28"/>
              </w:rPr>
            </w:pPr>
            <w:r w:rsidRPr="00D9241F">
              <w:rPr>
                <w:b/>
                <w:sz w:val="28"/>
                <w:szCs w:val="28"/>
              </w:rPr>
              <w:t xml:space="preserve">Geography Standard 3 – Maps, Globes, and Environment </w:t>
            </w:r>
          </w:p>
          <w:p w:rsidR="00583E05" w:rsidRPr="00B7752C" w:rsidRDefault="00583E05" w:rsidP="004705D1">
            <w:pPr>
              <w:rPr>
                <w:b/>
                <w:sz w:val="24"/>
                <w:szCs w:val="24"/>
              </w:rPr>
            </w:pPr>
            <w:r w:rsidRPr="00D9241F">
              <w:rPr>
                <w:i/>
                <w:sz w:val="24"/>
                <w:szCs w:val="24"/>
              </w:rPr>
              <w:t>Students recognize and use basic geographic tools to organize and interpret information about people, places, and environments.</w:t>
            </w:r>
          </w:p>
        </w:tc>
      </w:tr>
      <w:tr w:rsidR="004705D1" w:rsidRPr="00B7752C" w:rsidTr="004705D1">
        <w:tc>
          <w:tcPr>
            <w:tcW w:w="7398" w:type="dxa"/>
          </w:tcPr>
          <w:p w:rsidR="004705D1" w:rsidRDefault="00000B4A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1.3.1 Identify a representation of a location/space on a map/globe</w:t>
            </w:r>
          </w:p>
          <w:p w:rsidR="00A929B3" w:rsidRPr="00D9241F" w:rsidRDefault="00A929B3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  <w:shd w:val="clear" w:color="auto" w:fill="auto"/>
          </w:tcPr>
          <w:p w:rsidR="004705D1" w:rsidRPr="00D9241F" w:rsidRDefault="00000B4A" w:rsidP="004705D1">
            <w:pPr>
              <w:rPr>
                <w:i/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1.3.2 Identify simple map symbols, compass rose (cardinal directions), and key/legend</w:t>
            </w: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000B4A" w:rsidRPr="00B7752C" w:rsidTr="004705D1">
        <w:tc>
          <w:tcPr>
            <w:tcW w:w="7398" w:type="dxa"/>
            <w:shd w:val="clear" w:color="auto" w:fill="auto"/>
          </w:tcPr>
          <w:p w:rsidR="00000B4A" w:rsidRDefault="00D9241F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1.3.3 Use mental mapping (visualizing details of a place or location out of one’s sight) to develop a basic map of local places</w:t>
            </w:r>
          </w:p>
          <w:p w:rsidR="00583E05" w:rsidRPr="00D9241F" w:rsidRDefault="00583E05" w:rsidP="004705D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000B4A" w:rsidRPr="00B7752C" w:rsidRDefault="00000B4A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00B4A" w:rsidRPr="00B7752C" w:rsidRDefault="00000B4A" w:rsidP="004705D1">
            <w:pPr>
              <w:rPr>
                <w:b/>
                <w:sz w:val="24"/>
                <w:szCs w:val="24"/>
              </w:rPr>
            </w:pPr>
          </w:p>
        </w:tc>
      </w:tr>
      <w:tr w:rsidR="00000B4A" w:rsidRPr="00B7752C" w:rsidTr="004705D1">
        <w:tc>
          <w:tcPr>
            <w:tcW w:w="7398" w:type="dxa"/>
            <w:shd w:val="clear" w:color="auto" w:fill="auto"/>
          </w:tcPr>
          <w:p w:rsidR="00000B4A" w:rsidRDefault="00D9241F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1.3.4 Identify basic landforms using a globe or map</w:t>
            </w:r>
          </w:p>
          <w:p w:rsidR="00A929B3" w:rsidRPr="00D9241F" w:rsidRDefault="00A929B3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0B4A" w:rsidRPr="00B7752C" w:rsidRDefault="00000B4A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00B4A" w:rsidRPr="00B7752C" w:rsidRDefault="00000B4A" w:rsidP="004705D1">
            <w:pPr>
              <w:rPr>
                <w:b/>
                <w:sz w:val="24"/>
                <w:szCs w:val="24"/>
              </w:rPr>
            </w:pPr>
          </w:p>
        </w:tc>
      </w:tr>
      <w:tr w:rsidR="00000B4A" w:rsidRPr="00B7752C" w:rsidTr="004705D1">
        <w:tc>
          <w:tcPr>
            <w:tcW w:w="7398" w:type="dxa"/>
            <w:shd w:val="clear" w:color="auto" w:fill="auto"/>
          </w:tcPr>
          <w:p w:rsidR="00000B4A" w:rsidRPr="00D9241F" w:rsidRDefault="00D9241F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1.3.5 Describe the impact that seasons have on daily activities and on the physical environment in various regions</w:t>
            </w:r>
          </w:p>
        </w:tc>
        <w:tc>
          <w:tcPr>
            <w:tcW w:w="1080" w:type="dxa"/>
          </w:tcPr>
          <w:p w:rsidR="00000B4A" w:rsidRPr="00B7752C" w:rsidRDefault="00000B4A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00B4A" w:rsidRPr="00B7752C" w:rsidRDefault="00000B4A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Pr="00D9241F" w:rsidRDefault="00D9241F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1.3.6 Compare and contrast local traditions/celebrations, customs, languages, and foods as an introduction to culture</w:t>
            </w: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Default="00D9241F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1.3.7 Explain ways in which people rely on the environment to meet the basic human needs of food, clothing, and shelter</w:t>
            </w:r>
          </w:p>
          <w:p w:rsidR="00583E05" w:rsidRPr="00D9241F" w:rsidRDefault="00583E05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Pr="00D9241F" w:rsidRDefault="00D9241F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1.3.8 Describe how the environment determines various types of human shelters</w:t>
            </w: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Default="00D9241F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1.3.9 Identify by name the town/city, parish, state, and country in which the student lives</w:t>
            </w:r>
          </w:p>
          <w:p w:rsidR="00583E05" w:rsidRPr="00D9241F" w:rsidRDefault="00583E05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583E05" w:rsidRDefault="00D9241F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1.3.10 Predict ways human actions impact the environment</w:t>
            </w:r>
          </w:p>
          <w:p w:rsidR="00583E05" w:rsidRDefault="00583E05" w:rsidP="004705D1">
            <w:pPr>
              <w:rPr>
                <w:sz w:val="24"/>
                <w:szCs w:val="24"/>
              </w:rPr>
            </w:pPr>
          </w:p>
          <w:p w:rsidR="00A929B3" w:rsidRPr="00D9241F" w:rsidRDefault="00A929B3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A929B3" w:rsidRPr="00B7752C" w:rsidTr="00A929B3">
        <w:tc>
          <w:tcPr>
            <w:tcW w:w="9558" w:type="dxa"/>
            <w:gridSpan w:val="3"/>
            <w:shd w:val="clear" w:color="auto" w:fill="FFFF00"/>
          </w:tcPr>
          <w:p w:rsidR="00A929B3" w:rsidRPr="00B7752C" w:rsidRDefault="00A929B3" w:rsidP="00A929B3">
            <w:pPr>
              <w:jc w:val="center"/>
              <w:rPr>
                <w:b/>
                <w:sz w:val="28"/>
                <w:szCs w:val="28"/>
              </w:rPr>
            </w:pPr>
            <w:r w:rsidRPr="00B7752C">
              <w:rPr>
                <w:b/>
                <w:sz w:val="28"/>
                <w:szCs w:val="28"/>
              </w:rPr>
              <w:lastRenderedPageBreak/>
              <w:t>Louisiana Student Standards Checklist for Social Studies</w:t>
            </w:r>
          </w:p>
          <w:p w:rsidR="00A929B3" w:rsidRPr="00B7752C" w:rsidRDefault="00A929B3" w:rsidP="00A92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Grade 1</w:t>
            </w:r>
          </w:p>
        </w:tc>
      </w:tr>
      <w:tr w:rsidR="00A929B3" w:rsidRPr="00B7752C" w:rsidTr="004705D1">
        <w:tc>
          <w:tcPr>
            <w:tcW w:w="7398" w:type="dxa"/>
            <w:shd w:val="clear" w:color="auto" w:fill="auto"/>
          </w:tcPr>
          <w:p w:rsidR="00A929B3" w:rsidRPr="00D9241F" w:rsidRDefault="00A929B3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929B3" w:rsidRPr="00B7752C" w:rsidRDefault="00A929B3" w:rsidP="004705D1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  <w:tc>
          <w:tcPr>
            <w:tcW w:w="1080" w:type="dxa"/>
          </w:tcPr>
          <w:p w:rsidR="00A929B3" w:rsidRPr="00B7752C" w:rsidRDefault="00A929B3" w:rsidP="004705D1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</w:tr>
      <w:tr w:rsidR="00583E05" w:rsidRPr="00B7752C" w:rsidTr="00583E05">
        <w:tc>
          <w:tcPr>
            <w:tcW w:w="9558" w:type="dxa"/>
            <w:gridSpan w:val="3"/>
            <w:shd w:val="clear" w:color="auto" w:fill="B6DDE8" w:themeFill="accent5" w:themeFillTint="66"/>
          </w:tcPr>
          <w:p w:rsidR="00583E05" w:rsidRPr="00D9241F" w:rsidRDefault="00583E05" w:rsidP="00583E05">
            <w:pPr>
              <w:rPr>
                <w:b/>
                <w:sz w:val="28"/>
                <w:szCs w:val="28"/>
              </w:rPr>
            </w:pPr>
            <w:r w:rsidRPr="00D9241F">
              <w:rPr>
                <w:b/>
                <w:sz w:val="28"/>
                <w:szCs w:val="28"/>
              </w:rPr>
              <w:t xml:space="preserve">Civics Standard 4 – Government and Citizenship </w:t>
            </w:r>
          </w:p>
          <w:p w:rsidR="00583E05" w:rsidRPr="00B7752C" w:rsidRDefault="00583E05" w:rsidP="00583E05">
            <w:pPr>
              <w:rPr>
                <w:b/>
                <w:sz w:val="24"/>
                <w:szCs w:val="24"/>
              </w:rPr>
            </w:pPr>
            <w:r w:rsidRPr="00D9241F">
              <w:rPr>
                <w:i/>
                <w:sz w:val="24"/>
                <w:szCs w:val="24"/>
              </w:rPr>
              <w:t>Students develop an understanding of the purpose and structure of government and their role as a responsible citizen.</w:t>
            </w: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Pr="00D9241F" w:rsidRDefault="00D9241F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1.4.1 Develop a list of rules for the classroom and describe their benefits/consequences</w:t>
            </w: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Pr="00D9241F" w:rsidRDefault="00D9241F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1.4.2 State examples of rules and laws in the home, school, and community and explain their purposes</w:t>
            </w: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Default="00D9241F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1.4.3 Identify the current mayor, governor, and president</w:t>
            </w:r>
          </w:p>
          <w:p w:rsidR="00A929B3" w:rsidRPr="00D9241F" w:rsidRDefault="00A929B3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Pr="00D9241F" w:rsidRDefault="00D9241F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1.4.4 Describe the student's role, rights, and responsibilities as a citizen of the class, the school, and the community</w:t>
            </w: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583E05" w:rsidRPr="00B7752C" w:rsidTr="000E7A79">
        <w:tc>
          <w:tcPr>
            <w:tcW w:w="9558" w:type="dxa"/>
            <w:gridSpan w:val="3"/>
            <w:shd w:val="clear" w:color="auto" w:fill="B6DDE8" w:themeFill="accent5" w:themeFillTint="66"/>
          </w:tcPr>
          <w:p w:rsidR="00583E05" w:rsidRPr="00A929B3" w:rsidRDefault="00583E05" w:rsidP="004705D1">
            <w:pPr>
              <w:rPr>
                <w:b/>
                <w:sz w:val="28"/>
                <w:szCs w:val="28"/>
              </w:rPr>
            </w:pPr>
            <w:r w:rsidRPr="00A929B3">
              <w:rPr>
                <w:b/>
                <w:sz w:val="28"/>
                <w:szCs w:val="28"/>
              </w:rPr>
              <w:t>Economics Standard 5 – Basic Economic Concepts</w:t>
            </w:r>
          </w:p>
          <w:p w:rsidR="00583E05" w:rsidRPr="00B7752C" w:rsidRDefault="00583E05" w:rsidP="004705D1">
            <w:pPr>
              <w:rPr>
                <w:b/>
                <w:sz w:val="24"/>
                <w:szCs w:val="24"/>
              </w:rPr>
            </w:pPr>
            <w:r w:rsidRPr="00D9241F">
              <w:rPr>
                <w:i/>
                <w:sz w:val="24"/>
                <w:szCs w:val="24"/>
              </w:rPr>
              <w:t>Students explain the economic concepts of goods and services within their school and community</w:t>
            </w: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Default="00D9241F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1.5.1 Identify ways to save money</w:t>
            </w:r>
          </w:p>
          <w:p w:rsidR="00A929B3" w:rsidRPr="00D9241F" w:rsidRDefault="00A929B3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Pr="00D9241F" w:rsidRDefault="00D9241F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1.5.2 Distinguish between needs/wants of people by responding to real life situations</w:t>
            </w: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Default="00D9241F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1.5.3 Distinguish between goods and services</w:t>
            </w:r>
          </w:p>
          <w:p w:rsidR="00A929B3" w:rsidRPr="00D9241F" w:rsidRDefault="00A929B3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Default="00D9241F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1.5.4 Identify jobs and industries within the school and community</w:t>
            </w:r>
          </w:p>
          <w:p w:rsidR="00A929B3" w:rsidRPr="00D9241F" w:rsidRDefault="00A929B3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Default="00D9241F" w:rsidP="004705D1">
            <w:pPr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1.5.5 Identify ways people exchange/trade goods and services</w:t>
            </w:r>
          </w:p>
          <w:p w:rsidR="00A929B3" w:rsidRPr="00D9241F" w:rsidRDefault="00A929B3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</w:tbl>
    <w:p w:rsidR="008B59BA" w:rsidRDefault="008B59BA"/>
    <w:p w:rsidR="00525C49" w:rsidRDefault="00525C49"/>
    <w:p w:rsidR="00525C49" w:rsidRDefault="00525C49"/>
    <w:p w:rsidR="00525C49" w:rsidRDefault="00525C49"/>
    <w:p w:rsidR="00623558" w:rsidRDefault="00623558"/>
    <w:p w:rsidR="00623558" w:rsidRDefault="00623558"/>
    <w:sectPr w:rsidR="00623558" w:rsidSect="00E82EF1">
      <w:footerReference w:type="default" r:id="rId9"/>
      <w:pgSz w:w="12240" w:h="15840"/>
      <w:pgMar w:top="864" w:right="1152" w:bottom="864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8C" w:rsidRDefault="004A428C" w:rsidP="004C5AF3">
      <w:pPr>
        <w:spacing w:after="0" w:line="240" w:lineRule="auto"/>
      </w:pPr>
      <w:r>
        <w:separator/>
      </w:r>
    </w:p>
  </w:endnote>
  <w:endnote w:type="continuationSeparator" w:id="0">
    <w:p w:rsidR="004A428C" w:rsidRDefault="004A428C" w:rsidP="004C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708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EF1" w:rsidRDefault="00E82E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EF1" w:rsidRDefault="00E82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8C" w:rsidRDefault="004A428C" w:rsidP="004C5AF3">
      <w:pPr>
        <w:spacing w:after="0" w:line="240" w:lineRule="auto"/>
      </w:pPr>
      <w:r>
        <w:separator/>
      </w:r>
    </w:p>
  </w:footnote>
  <w:footnote w:type="continuationSeparator" w:id="0">
    <w:p w:rsidR="004A428C" w:rsidRDefault="004A428C" w:rsidP="004C5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DD"/>
    <w:rsid w:val="00000B4A"/>
    <w:rsid w:val="00003EF7"/>
    <w:rsid w:val="00027894"/>
    <w:rsid w:val="001526A7"/>
    <w:rsid w:val="00163234"/>
    <w:rsid w:val="00176BD5"/>
    <w:rsid w:val="00194CA6"/>
    <w:rsid w:val="001E10E5"/>
    <w:rsid w:val="001F28B8"/>
    <w:rsid w:val="002808D4"/>
    <w:rsid w:val="002B3453"/>
    <w:rsid w:val="002C112F"/>
    <w:rsid w:val="00370A6D"/>
    <w:rsid w:val="004008F1"/>
    <w:rsid w:val="00441A2C"/>
    <w:rsid w:val="004705D1"/>
    <w:rsid w:val="004A428C"/>
    <w:rsid w:val="004C55BC"/>
    <w:rsid w:val="004C5AF3"/>
    <w:rsid w:val="00525C49"/>
    <w:rsid w:val="00583E05"/>
    <w:rsid w:val="005952DC"/>
    <w:rsid w:val="005B47B4"/>
    <w:rsid w:val="0061031C"/>
    <w:rsid w:val="00616FF4"/>
    <w:rsid w:val="00623558"/>
    <w:rsid w:val="006358CF"/>
    <w:rsid w:val="006954DA"/>
    <w:rsid w:val="00754FCE"/>
    <w:rsid w:val="007E5C38"/>
    <w:rsid w:val="008B59BA"/>
    <w:rsid w:val="008E5110"/>
    <w:rsid w:val="00924BD5"/>
    <w:rsid w:val="00A51F6C"/>
    <w:rsid w:val="00A84F25"/>
    <w:rsid w:val="00A929B3"/>
    <w:rsid w:val="00B16499"/>
    <w:rsid w:val="00B7128A"/>
    <w:rsid w:val="00B7752C"/>
    <w:rsid w:val="00B83AE4"/>
    <w:rsid w:val="00B924BC"/>
    <w:rsid w:val="00BE5850"/>
    <w:rsid w:val="00C52179"/>
    <w:rsid w:val="00C65739"/>
    <w:rsid w:val="00C675ED"/>
    <w:rsid w:val="00C809DD"/>
    <w:rsid w:val="00CB7059"/>
    <w:rsid w:val="00D22DF4"/>
    <w:rsid w:val="00D72945"/>
    <w:rsid w:val="00D9241F"/>
    <w:rsid w:val="00E219C5"/>
    <w:rsid w:val="00E82EF1"/>
    <w:rsid w:val="00EF0CEA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F3"/>
  </w:style>
  <w:style w:type="paragraph" w:styleId="Footer">
    <w:name w:val="footer"/>
    <w:basedOn w:val="Normal"/>
    <w:link w:val="Foot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F3"/>
  </w:style>
  <w:style w:type="paragraph" w:styleId="NoSpacing">
    <w:name w:val="No Spacing"/>
    <w:link w:val="NoSpacingChar"/>
    <w:uiPriority w:val="1"/>
    <w:qFormat/>
    <w:rsid w:val="00E82E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2EF1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F3"/>
  </w:style>
  <w:style w:type="paragraph" w:styleId="Footer">
    <w:name w:val="footer"/>
    <w:basedOn w:val="Normal"/>
    <w:link w:val="Foot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F3"/>
  </w:style>
  <w:style w:type="paragraph" w:styleId="NoSpacing">
    <w:name w:val="No Spacing"/>
    <w:link w:val="NoSpacingChar"/>
    <w:uiPriority w:val="1"/>
    <w:qFormat/>
    <w:rsid w:val="00E82E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2EF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The following document is a checklist for teachers to use as a resource in teaching the Louisiana  Student Standards.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A5B1CC-15BD-4AF2-AFB0-BC516CEA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  Student   Standards Checklist          2017-2018</vt:lpstr>
    </vt:vector>
  </TitlesOfParts>
  <Company>MPSB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  Student   Standards Checklist          2017-2018</dc:title>
  <dc:subject>Grade 1 Social Studies</dc:subject>
  <dc:creator>Morehouse Parish Elementary Curriculum Department</dc:creator>
  <cp:lastModifiedBy>Amy Nason</cp:lastModifiedBy>
  <cp:revision>6</cp:revision>
  <dcterms:created xsi:type="dcterms:W3CDTF">2017-05-12T18:07:00Z</dcterms:created>
  <dcterms:modified xsi:type="dcterms:W3CDTF">2017-05-31T18:30:00Z</dcterms:modified>
</cp:coreProperties>
</file>