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6" w:rsidRPr="00305E4F" w:rsidRDefault="00663FAE" w:rsidP="00305E4F">
      <w:pPr>
        <w:tabs>
          <w:tab w:val="center" w:pos="5782"/>
        </w:tabs>
        <w:ind w:left="10080" w:hanging="10080"/>
        <w:jc w:val="both"/>
        <w:rPr>
          <w:rFonts w:cs="Shruti"/>
          <w:b/>
          <w:bCs/>
          <w:sz w:val="4"/>
          <w:szCs w:val="28"/>
        </w:rPr>
      </w:pPr>
      <w:r>
        <w:rPr>
          <w:rFonts w:cs="Shruti"/>
          <w:b/>
          <w:bCs/>
          <w:sz w:val="28"/>
          <w:szCs w:val="28"/>
        </w:rPr>
        <w:tab/>
      </w:r>
    </w:p>
    <w:p w:rsidR="00C07412" w:rsidRDefault="00C07412" w:rsidP="00132426">
      <w:pPr>
        <w:tabs>
          <w:tab w:val="center" w:pos="5782"/>
        </w:tabs>
        <w:ind w:left="10080" w:hanging="10080"/>
        <w:jc w:val="center"/>
        <w:rPr>
          <w:rFonts w:cs="Shruti"/>
          <w:b/>
          <w:bCs/>
          <w:sz w:val="28"/>
          <w:szCs w:val="28"/>
        </w:rPr>
      </w:pPr>
      <w:r>
        <w:rPr>
          <w:rFonts w:cs="Shrut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ABEBE" wp14:editId="4F448080">
                <wp:simplePos x="0" y="0"/>
                <wp:positionH relativeFrom="column">
                  <wp:posOffset>5952490</wp:posOffset>
                </wp:positionH>
                <wp:positionV relativeFrom="paragraph">
                  <wp:posOffset>46990</wp:posOffset>
                </wp:positionV>
                <wp:extent cx="1019175" cy="2082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26" w:rsidRPr="00132426" w:rsidRDefault="00132426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</w:t>
                            </w:r>
                            <w:r w:rsidRPr="00132426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 xml:space="preserve">revised </w:t>
                            </w:r>
                            <w:r w:rsidR="00692B7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06/2021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AB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7pt;margin-top:3.7pt;width:80.25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16s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" filled="f" stroked="f">
                <v:textbox style="mso-fit-shape-to-text:t">
                  <w:txbxContent>
                    <w:p w:rsidR="00132426" w:rsidRPr="00132426" w:rsidRDefault="00132426">
                      <w:pPr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</w:t>
                      </w:r>
                      <w:r w:rsidRPr="00132426">
                        <w:rPr>
                          <w:rFonts w:ascii="Times New Roman" w:hAnsi="Times New Roman"/>
                          <w:i/>
                          <w:sz w:val="16"/>
                        </w:rPr>
                        <w:t xml:space="preserve">revised </w:t>
                      </w:r>
                      <w:r w:rsidR="00692B74">
                        <w:rPr>
                          <w:rFonts w:ascii="Times New Roman" w:hAnsi="Times New Roman"/>
                          <w:i/>
                          <w:sz w:val="16"/>
                        </w:rPr>
                        <w:t>06/2021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3BEE" w:rsidRDefault="00663FAE" w:rsidP="00132426">
      <w:pPr>
        <w:tabs>
          <w:tab w:val="center" w:pos="5782"/>
        </w:tabs>
        <w:ind w:left="10080" w:hanging="10080"/>
        <w:jc w:val="center"/>
        <w:rPr>
          <w:rFonts w:cs="Shruti"/>
          <w:b/>
          <w:bCs/>
          <w:sz w:val="28"/>
          <w:szCs w:val="28"/>
        </w:rPr>
      </w:pPr>
      <w:r>
        <w:rPr>
          <w:rFonts w:cs="Shruti"/>
          <w:b/>
          <w:bCs/>
          <w:sz w:val="28"/>
          <w:szCs w:val="28"/>
        </w:rPr>
        <w:t>MOREHOUSE PARISH SCHOOL BOARD</w:t>
      </w:r>
    </w:p>
    <w:p w:rsidR="00663FAE" w:rsidRPr="00132426" w:rsidRDefault="00663FAE" w:rsidP="00132426">
      <w:pPr>
        <w:tabs>
          <w:tab w:val="center" w:pos="5782"/>
        </w:tabs>
        <w:ind w:left="10080" w:hanging="10080"/>
        <w:jc w:val="center"/>
        <w:rPr>
          <w:rFonts w:cs="Shruti"/>
          <w:b/>
          <w:bCs/>
          <w:sz w:val="16"/>
          <w:szCs w:val="16"/>
        </w:rPr>
      </w:pPr>
      <w:r>
        <w:rPr>
          <w:rFonts w:cs="Shruti"/>
          <w:b/>
          <w:bCs/>
        </w:rPr>
        <w:t>Special Educational Services</w:t>
      </w:r>
    </w:p>
    <w:p w:rsidR="00663FAE" w:rsidRDefault="0055196F">
      <w:pPr>
        <w:tabs>
          <w:tab w:val="center" w:pos="5782"/>
        </w:tabs>
        <w:jc w:val="both"/>
        <w:rPr>
          <w:rFonts w:cs="Shruti"/>
          <w:b/>
          <w:bCs/>
          <w:sz w:val="28"/>
          <w:szCs w:val="28"/>
          <w:u w:val="single"/>
        </w:rPr>
      </w:pPr>
      <w:r>
        <w:rPr>
          <w:rFonts w:cs="Shruti"/>
          <w:b/>
          <w:bCs/>
          <w:sz w:val="28"/>
          <w:szCs w:val="28"/>
        </w:rPr>
        <w:tab/>
        <w:t xml:space="preserve">ESYP </w:t>
      </w:r>
      <w:r w:rsidR="00663FAE">
        <w:rPr>
          <w:rFonts w:cs="Shruti"/>
          <w:b/>
          <w:bCs/>
          <w:sz w:val="28"/>
          <w:szCs w:val="28"/>
        </w:rPr>
        <w:t>Due</w:t>
      </w:r>
      <w:r>
        <w:rPr>
          <w:rFonts w:cs="Shruti"/>
          <w:b/>
          <w:bCs/>
          <w:sz w:val="28"/>
          <w:szCs w:val="28"/>
        </w:rPr>
        <w:t xml:space="preserve"> </w:t>
      </w:r>
      <w:r w:rsidR="00663FAE">
        <w:rPr>
          <w:rFonts w:cs="Shruti"/>
          <w:b/>
          <w:bCs/>
          <w:sz w:val="28"/>
          <w:szCs w:val="28"/>
        </w:rPr>
        <w:t>Process Checklist:</w:t>
      </w:r>
      <w:r w:rsidR="00D13BEE">
        <w:rPr>
          <w:rFonts w:cs="Shruti"/>
          <w:b/>
          <w:bCs/>
          <w:sz w:val="28"/>
          <w:szCs w:val="28"/>
        </w:rPr>
        <w:t xml:space="preserve"> </w:t>
      </w:r>
      <w:r w:rsidR="009C4D35">
        <w:rPr>
          <w:rFonts w:cs="Shruti"/>
          <w:b/>
          <w:bCs/>
          <w:sz w:val="28"/>
          <w:szCs w:val="28"/>
          <w:u w:val="single"/>
        </w:rPr>
        <w:t>20</w:t>
      </w:r>
      <w:r w:rsidR="00692B74">
        <w:rPr>
          <w:rFonts w:cs="Shruti"/>
          <w:b/>
          <w:bCs/>
          <w:sz w:val="28"/>
          <w:szCs w:val="28"/>
          <w:u w:val="single"/>
        </w:rPr>
        <w:t xml:space="preserve">21-2022 </w:t>
      </w:r>
      <w:r w:rsidR="00663FAE">
        <w:rPr>
          <w:rFonts w:cs="Shruti"/>
          <w:b/>
          <w:bCs/>
          <w:sz w:val="28"/>
          <w:szCs w:val="28"/>
          <w:u w:val="single"/>
        </w:rPr>
        <w:t>School Year</w:t>
      </w:r>
    </w:p>
    <w:p w:rsidR="002D093F" w:rsidRDefault="002D093F">
      <w:pPr>
        <w:tabs>
          <w:tab w:val="center" w:pos="5782"/>
        </w:tabs>
        <w:jc w:val="both"/>
        <w:rPr>
          <w:rFonts w:cs="Shruti"/>
          <w:sz w:val="28"/>
          <w:szCs w:val="28"/>
        </w:rPr>
      </w:pPr>
    </w:p>
    <w:p w:rsidR="00663FAE" w:rsidRDefault="00663FAE" w:rsidP="00D13BEE">
      <w:pPr>
        <w:jc w:val="both"/>
        <w:rPr>
          <w:rFonts w:cs="Shruti"/>
          <w:b/>
          <w:bCs/>
          <w:sz w:val="22"/>
          <w:szCs w:val="22"/>
          <w:u w:val="single"/>
        </w:rPr>
      </w:pPr>
      <w:r>
        <w:rPr>
          <w:rFonts w:cs="Shruti"/>
          <w:b/>
          <w:bCs/>
          <w:sz w:val="22"/>
          <w:szCs w:val="22"/>
        </w:rPr>
        <w:t>Student</w:t>
      </w:r>
      <w:r w:rsidRPr="00D13BEE">
        <w:rPr>
          <w:rFonts w:cs="Shruti"/>
          <w:b/>
          <w:bCs/>
          <w:sz w:val="22"/>
          <w:szCs w:val="22"/>
          <w:u w:val="single"/>
        </w:rPr>
        <w:t xml:space="preserve">:                 </w:t>
      </w:r>
      <w:r w:rsidR="00D13BEE">
        <w:rPr>
          <w:rFonts w:cs="Shruti"/>
          <w:b/>
          <w:bCs/>
          <w:sz w:val="22"/>
          <w:szCs w:val="22"/>
          <w:u w:val="single"/>
        </w:rPr>
        <w:t xml:space="preserve">   </w:t>
      </w:r>
      <w:r w:rsidRPr="00D13BEE">
        <w:rPr>
          <w:rFonts w:cs="Shruti"/>
          <w:b/>
          <w:bCs/>
          <w:sz w:val="22"/>
          <w:szCs w:val="22"/>
          <w:u w:val="single"/>
        </w:rPr>
        <w:t xml:space="preserve"> </w:t>
      </w:r>
      <w:r>
        <w:rPr>
          <w:rFonts w:cs="Shruti"/>
          <w:b/>
          <w:bCs/>
          <w:sz w:val="22"/>
          <w:szCs w:val="22"/>
        </w:rPr>
        <w:t xml:space="preserve">School: </w:t>
      </w:r>
      <w:r w:rsidR="00D13BEE">
        <w:rPr>
          <w:rFonts w:cs="Shruti"/>
          <w:b/>
          <w:bCs/>
          <w:sz w:val="22"/>
          <w:szCs w:val="22"/>
          <w:u w:val="single"/>
        </w:rPr>
        <w:t xml:space="preserve">  </w:t>
      </w:r>
      <w:r w:rsidR="00305E4F">
        <w:rPr>
          <w:rFonts w:cs="Shruti"/>
          <w:b/>
          <w:bCs/>
          <w:sz w:val="22"/>
          <w:szCs w:val="22"/>
          <w:u w:val="single"/>
        </w:rPr>
        <w:t xml:space="preserve">   </w:t>
      </w:r>
      <w:r w:rsidR="00D13BEE">
        <w:rPr>
          <w:rFonts w:cs="Shruti"/>
          <w:b/>
          <w:bCs/>
          <w:sz w:val="22"/>
          <w:szCs w:val="22"/>
          <w:u w:val="single"/>
        </w:rPr>
        <w:t xml:space="preserve">       </w:t>
      </w:r>
      <w:r>
        <w:rPr>
          <w:rFonts w:cs="Shruti"/>
          <w:b/>
          <w:bCs/>
          <w:sz w:val="22"/>
          <w:szCs w:val="22"/>
          <w:u w:val="single"/>
        </w:rPr>
        <w:t xml:space="preserve"> </w:t>
      </w:r>
      <w:r>
        <w:rPr>
          <w:rFonts w:cs="Shruti"/>
          <w:b/>
          <w:bCs/>
          <w:sz w:val="22"/>
          <w:szCs w:val="22"/>
        </w:rPr>
        <w:t xml:space="preserve">  Teacher:  </w:t>
      </w:r>
      <w:r>
        <w:rPr>
          <w:rFonts w:cs="Shruti"/>
          <w:b/>
          <w:bCs/>
          <w:sz w:val="22"/>
          <w:szCs w:val="22"/>
          <w:u w:val="single"/>
        </w:rPr>
        <w:t xml:space="preserve">            </w:t>
      </w:r>
      <w:r w:rsidR="00D13BEE">
        <w:rPr>
          <w:rFonts w:cs="Shruti"/>
          <w:b/>
          <w:bCs/>
          <w:sz w:val="22"/>
          <w:szCs w:val="22"/>
          <w:u w:val="single"/>
        </w:rPr>
        <w:t xml:space="preserve">   </w:t>
      </w:r>
      <w:r>
        <w:rPr>
          <w:rFonts w:cs="Shruti"/>
          <w:b/>
          <w:bCs/>
          <w:sz w:val="22"/>
          <w:szCs w:val="22"/>
          <w:u w:val="single"/>
        </w:rPr>
        <w:t xml:space="preserve">               </w:t>
      </w:r>
      <w:bookmarkStart w:id="0" w:name="_GoBack"/>
      <w:bookmarkEnd w:id="0"/>
    </w:p>
    <w:p w:rsidR="00C07412" w:rsidRPr="002D093F" w:rsidRDefault="00C07412" w:rsidP="00D13BEE">
      <w:pPr>
        <w:jc w:val="both"/>
        <w:rPr>
          <w:rFonts w:cs="Shruti"/>
          <w:b/>
          <w:bCs/>
          <w:sz w:val="22"/>
          <w:szCs w:val="22"/>
          <w:u w:val="single"/>
        </w:rPr>
      </w:pPr>
    </w:p>
    <w:p w:rsidR="00663FAE" w:rsidRPr="00305E4F" w:rsidRDefault="00663FAE">
      <w:pPr>
        <w:jc w:val="both"/>
        <w:rPr>
          <w:rFonts w:cs="Shruti"/>
          <w:sz w:val="10"/>
          <w:szCs w:val="22"/>
        </w:rPr>
      </w:pPr>
    </w:p>
    <w:tbl>
      <w:tblPr>
        <w:tblW w:w="1112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7705"/>
        <w:gridCol w:w="1530"/>
        <w:gridCol w:w="1890"/>
      </w:tblGrid>
      <w:tr w:rsidR="00663FAE" w:rsidTr="002D093F">
        <w:tc>
          <w:tcPr>
            <w:tcW w:w="770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663FAE" w:rsidRDefault="00663FAE">
            <w:pPr>
              <w:spacing w:line="201" w:lineRule="exact"/>
              <w:rPr>
                <w:rFonts w:cs="Shruti"/>
              </w:rPr>
            </w:pPr>
          </w:p>
          <w:p w:rsidR="00663FAE" w:rsidRDefault="00663FAE">
            <w:pPr>
              <w:tabs>
                <w:tab w:val="center" w:pos="2204"/>
              </w:tabs>
              <w:spacing w:after="58"/>
              <w:rPr>
                <w:rFonts w:cs="Shruti"/>
              </w:rPr>
            </w:pPr>
            <w:r>
              <w:rPr>
                <w:rFonts w:cs="Shruti"/>
                <w:b/>
                <w:bCs/>
                <w:sz w:val="22"/>
                <w:szCs w:val="22"/>
              </w:rPr>
              <w:tab/>
              <w:t>ACTION REQUIRED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10" w:color="000000" w:fill="FFFFFF"/>
          </w:tcPr>
          <w:p w:rsidR="00663FAE" w:rsidRDefault="00663FAE">
            <w:pPr>
              <w:spacing w:line="201" w:lineRule="exact"/>
              <w:rPr>
                <w:rFonts w:cs="Shruti"/>
              </w:rPr>
            </w:pPr>
          </w:p>
          <w:p w:rsidR="00663FAE" w:rsidRDefault="00663FAE" w:rsidP="009172E4">
            <w:pPr>
              <w:tabs>
                <w:tab w:val="center" w:pos="1081"/>
              </w:tabs>
              <w:spacing w:after="58"/>
              <w:jc w:val="center"/>
              <w:rPr>
                <w:rFonts w:cs="Shruti"/>
              </w:rPr>
            </w:pPr>
            <w:r w:rsidRPr="004A4628">
              <w:rPr>
                <w:rFonts w:cs="Shruti"/>
                <w:b/>
                <w:bCs/>
                <w:sz w:val="20"/>
                <w:szCs w:val="22"/>
              </w:rPr>
              <w:t>DATE COMPLETED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663FAE" w:rsidRDefault="00663FAE">
            <w:pPr>
              <w:spacing w:line="201" w:lineRule="exact"/>
              <w:rPr>
                <w:rFonts w:cs="Shruti"/>
              </w:rPr>
            </w:pPr>
          </w:p>
          <w:p w:rsidR="00663FAE" w:rsidRDefault="00663FAE" w:rsidP="00A74617">
            <w:pPr>
              <w:tabs>
                <w:tab w:val="center" w:pos="2017"/>
              </w:tabs>
              <w:spacing w:after="58"/>
              <w:jc w:val="center"/>
              <w:rPr>
                <w:rFonts w:cs="Shruti"/>
              </w:rPr>
            </w:pPr>
            <w:r>
              <w:rPr>
                <w:rFonts w:cs="Shruti"/>
                <w:b/>
                <w:bCs/>
                <w:sz w:val="22"/>
                <w:szCs w:val="22"/>
              </w:rPr>
              <w:t>COMMENTS</w:t>
            </w:r>
          </w:p>
        </w:tc>
      </w:tr>
      <w:tr w:rsidR="00663FAE" w:rsidTr="002D093F">
        <w:tc>
          <w:tcPr>
            <w:tcW w:w="770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D13BEE" w:rsidP="00692B74">
            <w:pPr>
              <w:rPr>
                <w:rFonts w:cs="Shruti"/>
                <w:sz w:val="18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 xml:space="preserve">1.  </w:t>
            </w:r>
            <w:r w:rsidRPr="004A4628">
              <w:rPr>
                <w:rFonts w:cs="Shruti"/>
                <w:sz w:val="20"/>
                <w:szCs w:val="18"/>
              </w:rPr>
              <w:t>S</w:t>
            </w:r>
            <w:r w:rsidR="00663FAE" w:rsidRPr="004A4628">
              <w:rPr>
                <w:rFonts w:cs="Shruti"/>
                <w:sz w:val="20"/>
                <w:szCs w:val="18"/>
              </w:rPr>
              <w:t>creeni</w:t>
            </w:r>
            <w:r w:rsidR="00E2516D" w:rsidRPr="004A4628">
              <w:rPr>
                <w:rFonts w:cs="Shruti"/>
                <w:sz w:val="20"/>
                <w:szCs w:val="18"/>
              </w:rPr>
              <w:t xml:space="preserve">ng Activities 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(between March </w:t>
            </w:r>
            <w:r w:rsidR="00F46A1D">
              <w:rPr>
                <w:rFonts w:cs="Shruti"/>
                <w:sz w:val="20"/>
                <w:szCs w:val="18"/>
              </w:rPr>
              <w:t>1</w:t>
            </w:r>
            <w:r w:rsidR="009C4D35" w:rsidRPr="004A4628">
              <w:rPr>
                <w:rFonts w:cs="Shruti"/>
                <w:sz w:val="20"/>
                <w:szCs w:val="18"/>
              </w:rPr>
              <w:t>, 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 w:rsidR="009C4D35" w:rsidRPr="004A4628">
              <w:rPr>
                <w:rFonts w:cs="Shruti"/>
                <w:sz w:val="20"/>
                <w:szCs w:val="18"/>
              </w:rPr>
              <w:t xml:space="preserve"> </w:t>
            </w:r>
            <w:r w:rsidR="00F46A1D">
              <w:rPr>
                <w:rFonts w:cs="Shruti"/>
                <w:sz w:val="20"/>
                <w:szCs w:val="18"/>
              </w:rPr>
              <w:t>–</w:t>
            </w:r>
            <w:r w:rsidR="009C4D35" w:rsidRPr="004A4628">
              <w:rPr>
                <w:rFonts w:cs="Shruti"/>
                <w:sz w:val="20"/>
                <w:szCs w:val="18"/>
              </w:rPr>
              <w:t xml:space="preserve"> </w:t>
            </w:r>
            <w:r w:rsidR="00F46A1D">
              <w:rPr>
                <w:rFonts w:cs="Shruti"/>
                <w:sz w:val="20"/>
                <w:szCs w:val="18"/>
              </w:rPr>
              <w:t>March 30</w:t>
            </w:r>
            <w:r w:rsidR="009C4D35" w:rsidRPr="004A4628">
              <w:rPr>
                <w:rFonts w:cs="Shruti"/>
                <w:sz w:val="20"/>
                <w:szCs w:val="18"/>
              </w:rPr>
              <w:t>, 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 w:rsidR="009172E4" w:rsidRPr="004A4628">
              <w:rPr>
                <w:rFonts w:cs="Shruti"/>
                <w:sz w:val="20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</w:tr>
      <w:tr w:rsidR="00663FAE" w:rsidTr="002D093F">
        <w:tc>
          <w:tcPr>
            <w:tcW w:w="770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9172E4" w:rsidRDefault="009C4D35" w:rsidP="00C07412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>2</w:t>
            </w:r>
            <w:r w:rsidRPr="004A4628">
              <w:rPr>
                <w:rFonts w:cs="Shruti"/>
                <w:sz w:val="20"/>
                <w:szCs w:val="18"/>
              </w:rPr>
              <w:t>.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  I</w:t>
            </w:r>
            <w:r w:rsidR="00663FAE" w:rsidRPr="004A4628">
              <w:rPr>
                <w:rFonts w:cs="Shruti"/>
                <w:sz w:val="20"/>
                <w:szCs w:val="18"/>
              </w:rPr>
              <w:t>nstru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ctional team meets to determine </w:t>
            </w:r>
            <w:proofErr w:type="gramStart"/>
            <w:r w:rsidR="00663FAE" w:rsidRPr="004A4628">
              <w:rPr>
                <w:rFonts w:cs="Shruti"/>
                <w:sz w:val="20"/>
                <w:szCs w:val="18"/>
              </w:rPr>
              <w:t>eligibility.*</w:t>
            </w:r>
            <w:proofErr w:type="gramEnd"/>
            <w:r w:rsidR="00305E4F" w:rsidRPr="004A4628">
              <w:rPr>
                <w:rFonts w:cs="Shruti"/>
                <w:sz w:val="20"/>
                <w:szCs w:val="18"/>
              </w:rPr>
              <w:t xml:space="preserve">  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(Last day – </w:t>
            </w:r>
            <w:r w:rsidR="00F2287A">
              <w:rPr>
                <w:rFonts w:cs="Shruti"/>
                <w:sz w:val="20"/>
                <w:szCs w:val="18"/>
              </w:rPr>
              <w:t>March 30</w:t>
            </w:r>
            <w:r w:rsidR="00800E3C">
              <w:rPr>
                <w:rFonts w:cs="Shruti"/>
                <w:sz w:val="20"/>
                <w:szCs w:val="18"/>
              </w:rPr>
              <w:t>, 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 w:rsidR="009172E4" w:rsidRPr="004A4628">
              <w:rPr>
                <w:rFonts w:cs="Shruti"/>
                <w:sz w:val="20"/>
                <w:szCs w:val="18"/>
              </w:rPr>
              <w:t>)</w:t>
            </w:r>
          </w:p>
          <w:p w:rsidR="00C07412" w:rsidRPr="00305E4F" w:rsidRDefault="00C07412" w:rsidP="00C07412">
            <w:pPr>
              <w:tabs>
                <w:tab w:val="left" w:pos="-1440"/>
              </w:tabs>
              <w:ind w:left="753" w:hanging="753"/>
              <w:rPr>
                <w:rFonts w:cs="Shrut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</w:tr>
      <w:tr w:rsidR="00663FAE" w:rsidTr="002D093F">
        <w:tc>
          <w:tcPr>
            <w:tcW w:w="770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9C4D35" w:rsidP="00692B74">
            <w:pPr>
              <w:rPr>
                <w:rFonts w:cs="Shruti"/>
                <w:sz w:val="18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>3</w:t>
            </w:r>
            <w:r w:rsidRPr="004A4628">
              <w:rPr>
                <w:rFonts w:cs="Shruti"/>
                <w:sz w:val="20"/>
                <w:szCs w:val="18"/>
              </w:rPr>
              <w:t xml:space="preserve">. 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 I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f </w:t>
            </w:r>
            <w:r w:rsidR="00663FAE" w:rsidRPr="00F2287A">
              <w:rPr>
                <w:rFonts w:cs="Shruti"/>
                <w:b/>
                <w:sz w:val="20"/>
                <w:szCs w:val="18"/>
              </w:rPr>
              <w:t>NOT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 eligible, date parent</w:t>
            </w:r>
            <w:r w:rsidRPr="004A4628">
              <w:rPr>
                <w:rFonts w:cs="Shruti"/>
                <w:sz w:val="20"/>
                <w:szCs w:val="18"/>
              </w:rPr>
              <w:t xml:space="preserve"> notified by </w:t>
            </w:r>
            <w:r w:rsidR="00663FAE" w:rsidRPr="004A4628">
              <w:rPr>
                <w:rFonts w:cs="Shruti"/>
                <w:sz w:val="20"/>
                <w:szCs w:val="18"/>
              </w:rPr>
              <w:t>non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 –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 eligible letter. Photoco</w:t>
            </w:r>
            <w:r w:rsidRPr="004A4628">
              <w:rPr>
                <w:rFonts w:cs="Shruti"/>
                <w:sz w:val="20"/>
                <w:szCs w:val="18"/>
              </w:rPr>
              <w:t xml:space="preserve">pies of the </w:t>
            </w:r>
            <w:r w:rsidR="004A4628">
              <w:rPr>
                <w:rFonts w:cs="Shruti"/>
                <w:sz w:val="20"/>
                <w:szCs w:val="18"/>
              </w:rPr>
              <w:br/>
              <w:t xml:space="preserve">   </w:t>
            </w:r>
            <w:r w:rsidR="00663FAE" w:rsidRPr="004A4628">
              <w:rPr>
                <w:rFonts w:cs="Shruti"/>
                <w:sz w:val="20"/>
                <w:szCs w:val="18"/>
              </w:rPr>
              <w:t>department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 </w:t>
            </w:r>
            <w:r w:rsidR="00663FAE" w:rsidRPr="004A4628">
              <w:rPr>
                <w:rFonts w:cs="Shruti"/>
                <w:sz w:val="20"/>
                <w:szCs w:val="18"/>
              </w:rPr>
              <w:t>mandated form</w:t>
            </w:r>
            <w:r w:rsidRPr="004A4628">
              <w:rPr>
                <w:rFonts w:cs="Shruti"/>
                <w:sz w:val="20"/>
                <w:szCs w:val="18"/>
              </w:rPr>
              <w:t xml:space="preserve">s related to </w:t>
            </w:r>
            <w:r w:rsidR="00663FAE" w:rsidRPr="004A4628">
              <w:rPr>
                <w:rFonts w:cs="Shruti"/>
                <w:sz w:val="20"/>
                <w:szCs w:val="18"/>
              </w:rPr>
              <w:t>the eligibility criterion used fo</w:t>
            </w:r>
            <w:r w:rsidRPr="004A4628">
              <w:rPr>
                <w:rFonts w:cs="Shruti"/>
                <w:sz w:val="20"/>
                <w:szCs w:val="18"/>
              </w:rPr>
              <w:t xml:space="preserve">r </w:t>
            </w:r>
            <w:r w:rsidR="00D45048">
              <w:rPr>
                <w:rFonts w:cs="Shruti"/>
                <w:sz w:val="20"/>
                <w:szCs w:val="18"/>
              </w:rPr>
              <w:br/>
              <w:t xml:space="preserve">   </w:t>
            </w:r>
            <w:r w:rsidR="00663FAE" w:rsidRPr="004A4628">
              <w:rPr>
                <w:rFonts w:cs="Shruti"/>
                <w:sz w:val="20"/>
                <w:szCs w:val="18"/>
              </w:rPr>
              <w:t>screening</w:t>
            </w:r>
            <w:r w:rsidR="00D45048">
              <w:rPr>
                <w:rFonts w:cs="Shruti"/>
                <w:sz w:val="20"/>
                <w:szCs w:val="18"/>
              </w:rPr>
              <w:t xml:space="preserve"> M</w:t>
            </w:r>
            <w:r w:rsidR="004A4628">
              <w:rPr>
                <w:rFonts w:cs="Shruti"/>
                <w:sz w:val="20"/>
                <w:szCs w:val="18"/>
              </w:rPr>
              <w:t xml:space="preserve">UST </w:t>
            </w:r>
            <w:r w:rsidR="00663FAE" w:rsidRPr="004A4628">
              <w:rPr>
                <w:rFonts w:cs="Shruti"/>
                <w:sz w:val="20"/>
                <w:szCs w:val="18"/>
              </w:rPr>
              <w:t>be enclos</w:t>
            </w:r>
            <w:r w:rsidRPr="004A4628">
              <w:rPr>
                <w:rFonts w:cs="Shruti"/>
                <w:sz w:val="20"/>
                <w:szCs w:val="18"/>
              </w:rPr>
              <w:t xml:space="preserve">ed in the </w:t>
            </w:r>
            <w:r w:rsidR="00305E4F" w:rsidRPr="004A4628">
              <w:rPr>
                <w:rFonts w:cs="Shruti"/>
                <w:sz w:val="20"/>
                <w:szCs w:val="18"/>
              </w:rPr>
              <w:t>n</w:t>
            </w:r>
            <w:r w:rsidR="00663FAE" w:rsidRPr="004A4628">
              <w:rPr>
                <w:rFonts w:cs="Shruti"/>
                <w:sz w:val="20"/>
                <w:szCs w:val="18"/>
              </w:rPr>
              <w:t>otification.</w:t>
            </w:r>
            <w:r w:rsidR="004A4628">
              <w:rPr>
                <w:rFonts w:cs="Shruti"/>
                <w:sz w:val="20"/>
                <w:szCs w:val="18"/>
              </w:rPr>
              <w:t xml:space="preserve"> 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(Must be sent between April </w:t>
            </w:r>
            <w:r w:rsidR="00C07412">
              <w:rPr>
                <w:rFonts w:cs="Shruti"/>
                <w:sz w:val="20"/>
                <w:szCs w:val="18"/>
              </w:rPr>
              <w:t>9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 – </w:t>
            </w:r>
            <w:r w:rsidR="00D45048">
              <w:rPr>
                <w:rFonts w:cs="Shruti"/>
                <w:sz w:val="20"/>
                <w:szCs w:val="18"/>
              </w:rPr>
              <w:br/>
              <w:t xml:space="preserve">   </w:t>
            </w:r>
            <w:r w:rsidR="00C07412">
              <w:rPr>
                <w:rFonts w:cs="Shruti"/>
                <w:sz w:val="20"/>
                <w:szCs w:val="18"/>
              </w:rPr>
              <w:t>20</w:t>
            </w:r>
            <w:r w:rsidR="004A4628">
              <w:rPr>
                <w:rFonts w:cs="Shruti"/>
                <w:sz w:val="20"/>
                <w:szCs w:val="18"/>
              </w:rPr>
              <w:t xml:space="preserve">, </w:t>
            </w:r>
            <w:r w:rsidR="00C07412">
              <w:rPr>
                <w:rFonts w:cs="Shruti"/>
                <w:sz w:val="20"/>
                <w:szCs w:val="18"/>
              </w:rPr>
              <w:t>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 w:rsidR="009172E4" w:rsidRPr="004A4628">
              <w:rPr>
                <w:rFonts w:cs="Shruti"/>
                <w:sz w:val="20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</w:tr>
      <w:tr w:rsidR="00663FAE" w:rsidTr="002D093F">
        <w:tc>
          <w:tcPr>
            <w:tcW w:w="7705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9172E4" w:rsidRPr="004A4628" w:rsidRDefault="009C4D35" w:rsidP="00A74617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 xml:space="preserve">4. </w:t>
            </w:r>
            <w:r w:rsidR="00A74617" w:rsidRPr="00305E4F">
              <w:rPr>
                <w:rFonts w:cs="Shruti"/>
                <w:sz w:val="18"/>
                <w:szCs w:val="18"/>
              </w:rPr>
              <w:t xml:space="preserve"> </w:t>
            </w:r>
            <w:r w:rsidR="00A74617" w:rsidRPr="004A4628">
              <w:rPr>
                <w:rFonts w:cs="Shruti"/>
                <w:sz w:val="20"/>
                <w:szCs w:val="18"/>
              </w:rPr>
              <w:t>I</w:t>
            </w:r>
            <w:r w:rsidR="00663FAE" w:rsidRPr="004A4628">
              <w:rPr>
                <w:rFonts w:cs="Shruti"/>
                <w:sz w:val="20"/>
                <w:szCs w:val="18"/>
              </w:rPr>
              <w:t>f eligible</w:t>
            </w:r>
            <w:r w:rsidR="00B12E90">
              <w:rPr>
                <w:rFonts w:cs="Shruti"/>
                <w:sz w:val="20"/>
                <w:szCs w:val="18"/>
              </w:rPr>
              <w:t>,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 date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 parent notified of eligibility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 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decision. </w:t>
            </w:r>
          </w:p>
          <w:p w:rsidR="00C07412" w:rsidRDefault="009172E4" w:rsidP="00C07412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 w:rsidRPr="004A4628">
              <w:rPr>
                <w:rFonts w:cs="Shruti"/>
                <w:sz w:val="20"/>
                <w:szCs w:val="18"/>
              </w:rPr>
              <w:t xml:space="preserve">   </w:t>
            </w:r>
            <w:r w:rsidR="00663FAE" w:rsidRPr="004A4628">
              <w:rPr>
                <w:rFonts w:cs="Shruti"/>
                <w:sz w:val="20"/>
                <w:szCs w:val="18"/>
              </w:rPr>
              <w:t>(Letter</w:t>
            </w:r>
            <w:r w:rsidRPr="004A4628">
              <w:rPr>
                <w:rFonts w:cs="Shruti"/>
                <w:sz w:val="20"/>
                <w:szCs w:val="18"/>
              </w:rPr>
              <w:t xml:space="preserve"> of eligibility mailed to parent between </w:t>
            </w:r>
            <w:r w:rsidR="00F46A1D">
              <w:rPr>
                <w:rFonts w:cs="Shruti"/>
                <w:sz w:val="20"/>
                <w:szCs w:val="18"/>
              </w:rPr>
              <w:t xml:space="preserve">March </w:t>
            </w:r>
            <w:r w:rsidR="00C07412">
              <w:rPr>
                <w:rFonts w:cs="Shruti"/>
                <w:sz w:val="20"/>
                <w:szCs w:val="18"/>
              </w:rPr>
              <w:t>9</w:t>
            </w:r>
            <w:r w:rsidR="00F46A1D">
              <w:rPr>
                <w:rFonts w:cs="Shruti"/>
                <w:sz w:val="20"/>
                <w:szCs w:val="18"/>
              </w:rPr>
              <w:t xml:space="preserve"> </w:t>
            </w:r>
            <w:r w:rsidRPr="004A4628">
              <w:rPr>
                <w:rFonts w:cs="Shruti"/>
                <w:sz w:val="20"/>
                <w:szCs w:val="18"/>
              </w:rPr>
              <w:t xml:space="preserve">– </w:t>
            </w:r>
            <w:r w:rsidR="00F46A1D">
              <w:rPr>
                <w:rFonts w:cs="Shruti"/>
                <w:sz w:val="20"/>
                <w:szCs w:val="18"/>
              </w:rPr>
              <w:t xml:space="preserve">April </w:t>
            </w:r>
            <w:r w:rsidR="00C07412">
              <w:rPr>
                <w:rFonts w:cs="Shruti"/>
                <w:sz w:val="20"/>
                <w:szCs w:val="18"/>
              </w:rPr>
              <w:t>20</w:t>
            </w:r>
            <w:r w:rsidR="00236C68">
              <w:rPr>
                <w:rFonts w:cs="Shruti"/>
                <w:sz w:val="20"/>
                <w:szCs w:val="18"/>
              </w:rPr>
              <w:t>, 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)   </w:t>
            </w:r>
          </w:p>
          <w:p w:rsidR="00663FAE" w:rsidRPr="00305E4F" w:rsidRDefault="00663FAE" w:rsidP="00C07412">
            <w:pPr>
              <w:tabs>
                <w:tab w:val="left" w:pos="-1440"/>
              </w:tabs>
              <w:ind w:left="753" w:hanging="753"/>
              <w:rPr>
                <w:rFonts w:cs="Shruti"/>
                <w:sz w:val="18"/>
                <w:szCs w:val="18"/>
              </w:rPr>
            </w:pPr>
            <w:r w:rsidRPr="004A4628">
              <w:rPr>
                <w:rFonts w:cs="Shruti"/>
                <w:sz w:val="20"/>
                <w:szCs w:val="18"/>
              </w:rPr>
              <w:t xml:space="preserve">   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7412" w:rsidRDefault="00C07412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18"/>
                <w:szCs w:val="18"/>
              </w:rPr>
              <w:t>1</w:t>
            </w:r>
            <w:r w:rsidRPr="00800E3C">
              <w:rPr>
                <w:rFonts w:cs="Shruti"/>
                <w:sz w:val="18"/>
                <w:szCs w:val="18"/>
                <w:vertAlign w:val="superscript"/>
              </w:rPr>
              <w:t>st</w:t>
            </w:r>
            <w:r>
              <w:rPr>
                <w:rFonts w:cs="Shruti"/>
                <w:sz w:val="18"/>
                <w:szCs w:val="18"/>
              </w:rPr>
              <w:t xml:space="preserve"> Notice</w:t>
            </w: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rPr>
                <w:rFonts w:cs="Shruti"/>
                <w:sz w:val="18"/>
                <w:szCs w:val="18"/>
              </w:rPr>
            </w:pPr>
          </w:p>
        </w:tc>
      </w:tr>
      <w:tr w:rsidR="00800E3C" w:rsidTr="002D093F">
        <w:trPr>
          <w:trHeight w:val="450"/>
        </w:trPr>
        <w:tc>
          <w:tcPr>
            <w:tcW w:w="7705" w:type="dxa"/>
            <w:vMerge w:val="restart"/>
            <w:tcBorders>
              <w:top w:val="single" w:sz="7" w:space="0" w:color="000000"/>
              <w:left w:val="double" w:sz="7" w:space="0" w:color="000000"/>
              <w:right w:val="single" w:sz="6" w:space="0" w:color="FFFFFF"/>
            </w:tcBorders>
          </w:tcPr>
          <w:p w:rsidR="00800E3C" w:rsidRPr="00305E4F" w:rsidRDefault="00800E3C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D45048" w:rsidRDefault="00800E3C" w:rsidP="00B12E90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>5</w:t>
            </w:r>
            <w:r w:rsidRPr="004A4628">
              <w:rPr>
                <w:rFonts w:cs="Shruti"/>
                <w:sz w:val="20"/>
                <w:szCs w:val="18"/>
              </w:rPr>
              <w:t>.  If eligible, date parent notified of ESY IEP com</w:t>
            </w:r>
            <w:r w:rsidR="00D45048">
              <w:rPr>
                <w:rFonts w:cs="Shruti"/>
                <w:sz w:val="20"/>
                <w:szCs w:val="18"/>
              </w:rPr>
              <w:t>mittee meeting.</w:t>
            </w:r>
            <w:r w:rsidR="00C07412">
              <w:rPr>
                <w:rFonts w:cs="Shruti"/>
                <w:sz w:val="20"/>
                <w:szCs w:val="18"/>
              </w:rPr>
              <w:t xml:space="preserve"> </w:t>
            </w:r>
            <w:r w:rsidR="00D45048">
              <w:rPr>
                <w:rFonts w:cs="Shruti"/>
                <w:sz w:val="20"/>
                <w:szCs w:val="18"/>
              </w:rPr>
              <w:t xml:space="preserve"> If no response</w:t>
            </w:r>
          </w:p>
          <w:p w:rsidR="00800E3C" w:rsidRDefault="00D45048" w:rsidP="00B12E90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>
              <w:rPr>
                <w:rFonts w:cs="Shruti"/>
                <w:sz w:val="20"/>
                <w:szCs w:val="18"/>
              </w:rPr>
              <w:t xml:space="preserve">   </w:t>
            </w:r>
            <w:r w:rsidR="00800E3C" w:rsidRPr="004A4628">
              <w:rPr>
                <w:rFonts w:cs="Shruti"/>
                <w:sz w:val="20"/>
                <w:szCs w:val="18"/>
              </w:rPr>
              <w:t>from</w:t>
            </w:r>
            <w:r w:rsidR="00C24619">
              <w:rPr>
                <w:rFonts w:cs="Shruti"/>
                <w:sz w:val="20"/>
                <w:szCs w:val="18"/>
              </w:rPr>
              <w:t xml:space="preserve"> </w:t>
            </w:r>
            <w:r w:rsidR="00800E3C">
              <w:rPr>
                <w:rFonts w:cs="Shruti"/>
                <w:sz w:val="20"/>
                <w:szCs w:val="18"/>
              </w:rPr>
              <w:t>p</w:t>
            </w:r>
            <w:r w:rsidR="00800E3C" w:rsidRPr="004A4628">
              <w:rPr>
                <w:rFonts w:cs="Shruti"/>
                <w:sz w:val="20"/>
                <w:szCs w:val="18"/>
              </w:rPr>
              <w:t>aren</w:t>
            </w:r>
            <w:r w:rsidR="00800E3C">
              <w:rPr>
                <w:rFonts w:cs="Shruti"/>
                <w:sz w:val="20"/>
                <w:szCs w:val="18"/>
              </w:rPr>
              <w:t>ts</w:t>
            </w:r>
            <w:r w:rsidR="00800E3C" w:rsidRPr="004A4628">
              <w:rPr>
                <w:rFonts w:cs="Shruti"/>
                <w:sz w:val="20"/>
                <w:szCs w:val="18"/>
              </w:rPr>
              <w:t xml:space="preserve">, indicate two other methods contacted and give dates. </w:t>
            </w:r>
          </w:p>
          <w:p w:rsidR="00F2287A" w:rsidRPr="00305E4F" w:rsidRDefault="00F2287A" w:rsidP="00692B74">
            <w:pPr>
              <w:tabs>
                <w:tab w:val="left" w:pos="-1440"/>
              </w:tabs>
              <w:ind w:left="753" w:hanging="753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20"/>
                <w:szCs w:val="18"/>
              </w:rPr>
              <w:t xml:space="preserve">   (Between March </w:t>
            </w:r>
            <w:r w:rsidR="00C07412">
              <w:rPr>
                <w:rFonts w:cs="Shruti"/>
                <w:sz w:val="20"/>
                <w:szCs w:val="18"/>
              </w:rPr>
              <w:t>26</w:t>
            </w:r>
            <w:r w:rsidR="00C24619">
              <w:rPr>
                <w:rFonts w:cs="Shruti"/>
                <w:sz w:val="20"/>
                <w:szCs w:val="18"/>
              </w:rPr>
              <w:t xml:space="preserve"> – April </w:t>
            </w:r>
            <w:r w:rsidR="00C07412">
              <w:rPr>
                <w:rFonts w:cs="Shruti"/>
                <w:sz w:val="20"/>
                <w:szCs w:val="18"/>
              </w:rPr>
              <w:t>13</w:t>
            </w:r>
            <w:r w:rsidR="00C24619">
              <w:rPr>
                <w:rFonts w:cs="Shruti"/>
                <w:sz w:val="20"/>
                <w:szCs w:val="18"/>
              </w:rPr>
              <w:t>, 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>
              <w:rPr>
                <w:rFonts w:cs="Shruti"/>
                <w:sz w:val="20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7412" w:rsidRDefault="00C07412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800E3C" w:rsidRPr="00305E4F" w:rsidRDefault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18"/>
                <w:szCs w:val="18"/>
              </w:rPr>
              <w:t>2</w:t>
            </w:r>
            <w:r w:rsidRPr="00800E3C">
              <w:rPr>
                <w:rFonts w:cs="Shruti"/>
                <w:sz w:val="18"/>
                <w:szCs w:val="18"/>
                <w:vertAlign w:val="superscript"/>
              </w:rPr>
              <w:t>nd</w:t>
            </w:r>
            <w:r>
              <w:rPr>
                <w:rFonts w:cs="Shruti"/>
                <w:sz w:val="18"/>
                <w:szCs w:val="18"/>
              </w:rPr>
              <w:t xml:space="preserve"> Notice</w:t>
            </w:r>
          </w:p>
          <w:p w:rsidR="00800E3C" w:rsidRDefault="00800E3C">
            <w:pPr>
              <w:rPr>
                <w:rFonts w:cs="Shruti"/>
                <w:sz w:val="18"/>
                <w:szCs w:val="18"/>
              </w:rPr>
            </w:pPr>
          </w:p>
          <w:p w:rsidR="00C07412" w:rsidRPr="00305E4F" w:rsidRDefault="00C07412">
            <w:pPr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7" w:space="0" w:color="000000"/>
            </w:tcBorders>
          </w:tcPr>
          <w:p w:rsidR="00800E3C" w:rsidRPr="00305E4F" w:rsidRDefault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800E3C" w:rsidRPr="00305E4F" w:rsidRDefault="00800E3C">
            <w:pPr>
              <w:rPr>
                <w:rFonts w:cs="Shruti"/>
                <w:sz w:val="18"/>
                <w:szCs w:val="18"/>
              </w:rPr>
            </w:pPr>
          </w:p>
        </w:tc>
      </w:tr>
      <w:tr w:rsidR="00800E3C" w:rsidTr="002D093F">
        <w:trPr>
          <w:trHeight w:val="450"/>
        </w:trPr>
        <w:tc>
          <w:tcPr>
            <w:tcW w:w="7705" w:type="dxa"/>
            <w:vMerge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800E3C" w:rsidRPr="00305E4F" w:rsidRDefault="00800E3C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07412" w:rsidRDefault="00C07412" w:rsidP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800E3C" w:rsidRDefault="00800E3C" w:rsidP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18"/>
                <w:szCs w:val="18"/>
              </w:rPr>
              <w:t>3</w:t>
            </w:r>
            <w:r w:rsidRPr="00800E3C">
              <w:rPr>
                <w:rFonts w:cs="Shruti"/>
                <w:sz w:val="18"/>
                <w:szCs w:val="18"/>
                <w:vertAlign w:val="superscript"/>
              </w:rPr>
              <w:t>rd</w:t>
            </w:r>
            <w:r>
              <w:rPr>
                <w:rFonts w:cs="Shruti"/>
                <w:sz w:val="18"/>
                <w:szCs w:val="18"/>
              </w:rPr>
              <w:t xml:space="preserve"> Notice</w:t>
            </w:r>
          </w:p>
          <w:p w:rsidR="00C07412" w:rsidRDefault="00C07412" w:rsidP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C07412" w:rsidRPr="00305E4F" w:rsidRDefault="00C07412" w:rsidP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00E3C" w:rsidRPr="00305E4F" w:rsidRDefault="00800E3C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</w:tc>
      </w:tr>
      <w:tr w:rsidR="00663FAE" w:rsidTr="002D093F">
        <w:tc>
          <w:tcPr>
            <w:tcW w:w="7705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663FAE" w:rsidRPr="00305E4F" w:rsidRDefault="00663FAE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C24619" w:rsidRDefault="009C4D35" w:rsidP="00C24619">
            <w:pPr>
              <w:tabs>
                <w:tab w:val="left" w:pos="-1440"/>
              </w:tabs>
              <w:spacing w:after="58"/>
              <w:ind w:left="753" w:hanging="753"/>
              <w:rPr>
                <w:rFonts w:cs="Shruti"/>
                <w:sz w:val="20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>6</w:t>
            </w:r>
            <w:r w:rsidRPr="004A4628">
              <w:rPr>
                <w:rFonts w:cs="Shruti"/>
                <w:sz w:val="20"/>
                <w:szCs w:val="18"/>
              </w:rPr>
              <w:t>.</w:t>
            </w:r>
            <w:r w:rsidR="00A74617" w:rsidRPr="004A4628">
              <w:rPr>
                <w:rFonts w:cs="Shruti"/>
                <w:sz w:val="20"/>
                <w:szCs w:val="18"/>
              </w:rPr>
              <w:t xml:space="preserve">  D</w:t>
            </w:r>
            <w:r w:rsidR="00663FAE" w:rsidRPr="004A4628">
              <w:rPr>
                <w:rFonts w:cs="Shruti"/>
                <w:sz w:val="20"/>
                <w:szCs w:val="18"/>
              </w:rPr>
              <w:t>ate of ESY IEP committee meeting.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 </w:t>
            </w:r>
          </w:p>
          <w:p w:rsidR="009172E4" w:rsidRPr="00305E4F" w:rsidRDefault="00C24619" w:rsidP="00692B74">
            <w:pPr>
              <w:tabs>
                <w:tab w:val="left" w:pos="-1440"/>
              </w:tabs>
              <w:spacing w:after="58"/>
              <w:ind w:left="753" w:hanging="753"/>
              <w:rPr>
                <w:rFonts w:cs="Shruti"/>
                <w:sz w:val="18"/>
                <w:szCs w:val="18"/>
              </w:rPr>
            </w:pPr>
            <w:r>
              <w:rPr>
                <w:rFonts w:cs="Shruti"/>
                <w:sz w:val="20"/>
                <w:szCs w:val="18"/>
              </w:rPr>
              <w:t xml:space="preserve">   </w:t>
            </w:r>
            <w:r w:rsidR="009172E4" w:rsidRPr="004A4628">
              <w:rPr>
                <w:rFonts w:cs="Shruti"/>
                <w:sz w:val="20"/>
                <w:szCs w:val="18"/>
              </w:rPr>
              <w:t>(M</w:t>
            </w:r>
            <w:r w:rsidR="00305E4F" w:rsidRPr="004A4628">
              <w:rPr>
                <w:rFonts w:cs="Shruti"/>
                <w:sz w:val="20"/>
                <w:szCs w:val="18"/>
              </w:rPr>
              <w:t xml:space="preserve">ust be conducted between April </w:t>
            </w:r>
            <w:r w:rsidR="00C07412">
              <w:rPr>
                <w:rFonts w:cs="Shruti"/>
                <w:sz w:val="20"/>
                <w:szCs w:val="18"/>
              </w:rPr>
              <w:t>16</w:t>
            </w:r>
            <w:r w:rsidR="009172E4" w:rsidRPr="004A4628">
              <w:rPr>
                <w:rFonts w:cs="Shruti"/>
                <w:sz w:val="20"/>
                <w:szCs w:val="18"/>
              </w:rPr>
              <w:t>– May</w:t>
            </w:r>
            <w:r w:rsidR="00305E4F" w:rsidRPr="004A4628">
              <w:rPr>
                <w:rFonts w:cs="Shruti"/>
                <w:sz w:val="20"/>
                <w:szCs w:val="18"/>
              </w:rPr>
              <w:t xml:space="preserve"> </w:t>
            </w:r>
            <w:r w:rsidR="00C5202C">
              <w:rPr>
                <w:rFonts w:cs="Shruti"/>
                <w:sz w:val="20"/>
                <w:szCs w:val="18"/>
              </w:rPr>
              <w:t>4</w:t>
            </w:r>
            <w:r w:rsidR="00305E4F" w:rsidRPr="004A4628">
              <w:rPr>
                <w:rFonts w:cs="Shruti"/>
                <w:sz w:val="20"/>
                <w:szCs w:val="18"/>
              </w:rPr>
              <w:t>, 20</w:t>
            </w:r>
            <w:r w:rsidR="00692B74">
              <w:rPr>
                <w:rFonts w:cs="Shruti"/>
                <w:sz w:val="20"/>
                <w:szCs w:val="18"/>
              </w:rPr>
              <w:t>22</w:t>
            </w:r>
            <w:r w:rsidR="00305E4F" w:rsidRPr="004A4628">
              <w:rPr>
                <w:rFonts w:cs="Shruti"/>
                <w:sz w:val="20"/>
                <w:szCs w:val="18"/>
              </w:rPr>
              <w:t>)</w:t>
            </w:r>
            <w:r w:rsidR="009172E4" w:rsidRPr="004A4628">
              <w:rPr>
                <w:rFonts w:cs="Shruti"/>
                <w:sz w:val="20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spacing w:after="58"/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spacing w:after="58"/>
              <w:rPr>
                <w:rFonts w:cs="Shruti"/>
                <w:sz w:val="18"/>
                <w:szCs w:val="18"/>
              </w:rPr>
            </w:pPr>
          </w:p>
        </w:tc>
      </w:tr>
      <w:tr w:rsidR="00663FAE" w:rsidTr="002D093F">
        <w:tc>
          <w:tcPr>
            <w:tcW w:w="7705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663FAE" w:rsidRPr="00305E4F" w:rsidRDefault="00663FAE" w:rsidP="00D13BE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305E4F" w:rsidRPr="004A4628" w:rsidRDefault="009C4D35" w:rsidP="00305E4F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 w:rsidRPr="00305E4F">
              <w:rPr>
                <w:rFonts w:cs="Shruti"/>
                <w:sz w:val="18"/>
                <w:szCs w:val="18"/>
              </w:rPr>
              <w:t>7.</w:t>
            </w:r>
            <w:r w:rsidR="00A74617" w:rsidRPr="00305E4F">
              <w:rPr>
                <w:rFonts w:cs="Shruti"/>
                <w:sz w:val="18"/>
                <w:szCs w:val="18"/>
              </w:rPr>
              <w:t xml:space="preserve">  </w:t>
            </w:r>
            <w:r w:rsidR="00A74617" w:rsidRPr="004A4628">
              <w:rPr>
                <w:rFonts w:cs="Shruti"/>
                <w:sz w:val="20"/>
                <w:szCs w:val="18"/>
              </w:rPr>
              <w:t>D</w:t>
            </w:r>
            <w:r w:rsidR="00663FAE" w:rsidRPr="004A4628">
              <w:rPr>
                <w:rFonts w:cs="Shruti"/>
                <w:sz w:val="20"/>
                <w:szCs w:val="18"/>
              </w:rPr>
              <w:t>ate parent approved of ESY Plan.</w:t>
            </w:r>
            <w:r w:rsidR="00305E4F" w:rsidRPr="004A4628">
              <w:rPr>
                <w:rFonts w:cs="Shruti"/>
                <w:sz w:val="20"/>
                <w:szCs w:val="18"/>
              </w:rPr>
              <w:t xml:space="preserve">  **If parents refuse ESY 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services, indicate </w:t>
            </w:r>
          </w:p>
          <w:p w:rsidR="00663FAE" w:rsidRDefault="00305E4F" w:rsidP="00305E4F">
            <w:pPr>
              <w:tabs>
                <w:tab w:val="left" w:pos="-1440"/>
              </w:tabs>
              <w:ind w:left="753" w:hanging="753"/>
              <w:rPr>
                <w:rFonts w:cs="Shruti"/>
                <w:sz w:val="20"/>
                <w:szCs w:val="18"/>
              </w:rPr>
            </w:pPr>
            <w:r w:rsidRPr="004A4628">
              <w:rPr>
                <w:rFonts w:cs="Shruti"/>
                <w:sz w:val="20"/>
                <w:szCs w:val="18"/>
              </w:rPr>
              <w:t xml:space="preserve">    “Refused </w:t>
            </w:r>
            <w:r w:rsidR="00663FAE" w:rsidRPr="004A4628">
              <w:rPr>
                <w:rFonts w:cs="Shruti"/>
                <w:sz w:val="20"/>
                <w:szCs w:val="18"/>
              </w:rPr>
              <w:t xml:space="preserve">Services" in the comments section </w:t>
            </w:r>
            <w:r w:rsidRPr="004A4628">
              <w:rPr>
                <w:rFonts w:cs="Shruti"/>
                <w:sz w:val="20"/>
                <w:szCs w:val="18"/>
              </w:rPr>
              <w:t>a</w:t>
            </w:r>
            <w:r w:rsidR="00663FAE" w:rsidRPr="004A4628">
              <w:rPr>
                <w:rFonts w:cs="Shruti"/>
                <w:sz w:val="20"/>
                <w:szCs w:val="18"/>
              </w:rPr>
              <w:t>nd date.</w:t>
            </w:r>
          </w:p>
          <w:p w:rsidR="00C07412" w:rsidRPr="00305E4F" w:rsidRDefault="00C07412" w:rsidP="00305E4F">
            <w:pPr>
              <w:tabs>
                <w:tab w:val="left" w:pos="-1440"/>
              </w:tabs>
              <w:ind w:left="753" w:hanging="753"/>
              <w:rPr>
                <w:rFonts w:cs="Shrut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spacing w:after="58"/>
              <w:rPr>
                <w:rFonts w:cs="Shrut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63FAE" w:rsidRPr="00305E4F" w:rsidRDefault="00663FAE">
            <w:pPr>
              <w:spacing w:line="163" w:lineRule="exact"/>
              <w:rPr>
                <w:rFonts w:cs="Shruti"/>
                <w:sz w:val="18"/>
                <w:szCs w:val="18"/>
              </w:rPr>
            </w:pPr>
          </w:p>
          <w:p w:rsidR="00663FAE" w:rsidRPr="00305E4F" w:rsidRDefault="00663FAE">
            <w:pPr>
              <w:spacing w:after="58"/>
              <w:rPr>
                <w:rFonts w:cs="Shruti"/>
                <w:sz w:val="18"/>
                <w:szCs w:val="18"/>
              </w:rPr>
            </w:pPr>
          </w:p>
        </w:tc>
      </w:tr>
    </w:tbl>
    <w:p w:rsidR="00663FAE" w:rsidRDefault="00663FAE">
      <w:pPr>
        <w:jc w:val="both"/>
        <w:rPr>
          <w:rFonts w:cs="Shruti"/>
          <w:b/>
          <w:bCs/>
          <w:sz w:val="10"/>
          <w:szCs w:val="22"/>
        </w:rPr>
      </w:pPr>
    </w:p>
    <w:p w:rsidR="00C07412" w:rsidRDefault="00C07412">
      <w:pPr>
        <w:jc w:val="both"/>
        <w:rPr>
          <w:rFonts w:cs="Shruti"/>
          <w:b/>
          <w:bCs/>
          <w:sz w:val="10"/>
          <w:szCs w:val="22"/>
        </w:rPr>
      </w:pPr>
    </w:p>
    <w:p w:rsidR="00C07412" w:rsidRPr="00305E4F" w:rsidRDefault="00C07412">
      <w:pPr>
        <w:jc w:val="both"/>
        <w:rPr>
          <w:rFonts w:cs="Shruti"/>
          <w:b/>
          <w:bCs/>
          <w:sz w:val="10"/>
          <w:szCs w:val="22"/>
        </w:rPr>
      </w:pPr>
    </w:p>
    <w:p w:rsidR="00663FAE" w:rsidRPr="004A4628" w:rsidRDefault="00305E4F" w:rsidP="00305E4F">
      <w:pPr>
        <w:ind w:right="518"/>
        <w:jc w:val="both"/>
        <w:rPr>
          <w:rFonts w:cs="Shruti"/>
          <w:b/>
          <w:bCs/>
          <w:sz w:val="20"/>
          <w:szCs w:val="18"/>
        </w:rPr>
      </w:pPr>
      <w:r w:rsidRPr="004A4628">
        <w:rPr>
          <w:rFonts w:cs="Shruti"/>
          <w:b/>
          <w:bCs/>
          <w:sz w:val="18"/>
          <w:szCs w:val="18"/>
        </w:rPr>
        <w:t xml:space="preserve">*  </w:t>
      </w:r>
      <w:r w:rsidRPr="004A4628">
        <w:rPr>
          <w:rFonts w:cs="Shruti"/>
          <w:b/>
          <w:bCs/>
          <w:sz w:val="20"/>
          <w:szCs w:val="18"/>
        </w:rPr>
        <w:t>D</w:t>
      </w:r>
      <w:r w:rsidR="00663FAE" w:rsidRPr="004A4628">
        <w:rPr>
          <w:rFonts w:cs="Shruti"/>
          <w:b/>
          <w:bCs/>
          <w:sz w:val="20"/>
          <w:szCs w:val="18"/>
        </w:rPr>
        <w:t xml:space="preserve">ata submitted by the instructional team members for the determination of eligibility must be retained </w:t>
      </w:r>
      <w:r w:rsidR="00C5202C">
        <w:rPr>
          <w:rFonts w:cs="Shruti"/>
          <w:b/>
          <w:bCs/>
          <w:sz w:val="20"/>
          <w:szCs w:val="18"/>
        </w:rPr>
        <w:br/>
        <w:t xml:space="preserve">   </w:t>
      </w:r>
      <w:r w:rsidR="00663FAE" w:rsidRPr="004A4628">
        <w:rPr>
          <w:rFonts w:cs="Shruti"/>
          <w:b/>
          <w:bCs/>
          <w:sz w:val="20"/>
          <w:szCs w:val="18"/>
        </w:rPr>
        <w:t xml:space="preserve">by the teacher </w:t>
      </w:r>
      <w:r w:rsidRPr="004A4628">
        <w:rPr>
          <w:rFonts w:cs="Shruti"/>
          <w:b/>
          <w:bCs/>
          <w:sz w:val="20"/>
          <w:szCs w:val="18"/>
        </w:rPr>
        <w:t>w</w:t>
      </w:r>
      <w:r w:rsidR="00663FAE" w:rsidRPr="004A4628">
        <w:rPr>
          <w:rFonts w:cs="Shruti"/>
          <w:b/>
          <w:bCs/>
          <w:sz w:val="20"/>
          <w:szCs w:val="18"/>
        </w:rPr>
        <w:t>ith IEP authority and the data maintained in the IEP Folder.</w:t>
      </w:r>
    </w:p>
    <w:p w:rsidR="00663FAE" w:rsidRPr="004A4628" w:rsidRDefault="00663FAE">
      <w:pPr>
        <w:ind w:left="620" w:right="518"/>
        <w:jc w:val="both"/>
        <w:rPr>
          <w:rFonts w:cs="Shruti"/>
          <w:b/>
          <w:bCs/>
          <w:sz w:val="18"/>
          <w:szCs w:val="18"/>
        </w:rPr>
      </w:pPr>
    </w:p>
    <w:p w:rsidR="00663FAE" w:rsidRPr="004A4628" w:rsidRDefault="00663FAE" w:rsidP="00305E4F">
      <w:pPr>
        <w:ind w:right="518"/>
        <w:jc w:val="both"/>
        <w:rPr>
          <w:rFonts w:cs="Shruti"/>
          <w:sz w:val="20"/>
          <w:szCs w:val="18"/>
        </w:rPr>
      </w:pPr>
      <w:r w:rsidRPr="004A4628">
        <w:rPr>
          <w:rFonts w:cs="Shruti"/>
          <w:b/>
          <w:bCs/>
          <w:sz w:val="18"/>
          <w:szCs w:val="18"/>
        </w:rPr>
        <w:t>**</w:t>
      </w:r>
      <w:r w:rsidR="00305E4F" w:rsidRPr="004A4628">
        <w:rPr>
          <w:rFonts w:cs="Shruti"/>
          <w:b/>
          <w:bCs/>
          <w:sz w:val="18"/>
          <w:szCs w:val="18"/>
        </w:rPr>
        <w:t xml:space="preserve"> </w:t>
      </w:r>
      <w:r w:rsidRPr="004A4628">
        <w:rPr>
          <w:rFonts w:cs="Shruti"/>
          <w:b/>
          <w:bCs/>
          <w:sz w:val="20"/>
          <w:szCs w:val="18"/>
        </w:rPr>
        <w:t xml:space="preserve">When parents refuse ESY services indicate on this form why they refused and send a copy of this form to </w:t>
      </w:r>
      <w:r w:rsidR="00C5202C">
        <w:rPr>
          <w:rFonts w:cs="Shruti"/>
          <w:b/>
          <w:bCs/>
          <w:sz w:val="20"/>
          <w:szCs w:val="18"/>
        </w:rPr>
        <w:br/>
        <w:t xml:space="preserve">  </w:t>
      </w:r>
      <w:r w:rsidRPr="004A4628">
        <w:rPr>
          <w:rFonts w:cs="Shruti"/>
          <w:b/>
          <w:bCs/>
          <w:sz w:val="20"/>
          <w:szCs w:val="18"/>
        </w:rPr>
        <w:t>the Supervisor of Special Education immediately.</w:t>
      </w:r>
    </w:p>
    <w:p w:rsidR="00663FAE" w:rsidRPr="004A4628" w:rsidRDefault="00663FAE">
      <w:pPr>
        <w:ind w:left="620" w:right="518"/>
        <w:jc w:val="both"/>
        <w:rPr>
          <w:rFonts w:cs="Shruti"/>
          <w:sz w:val="18"/>
          <w:szCs w:val="18"/>
        </w:rPr>
      </w:pPr>
    </w:p>
    <w:p w:rsidR="00663FAE" w:rsidRPr="004A4628" w:rsidRDefault="00305E4F" w:rsidP="00305E4F">
      <w:pPr>
        <w:ind w:right="518"/>
        <w:jc w:val="both"/>
        <w:rPr>
          <w:rFonts w:cs="Shruti"/>
          <w:sz w:val="18"/>
          <w:szCs w:val="18"/>
        </w:rPr>
      </w:pPr>
      <w:r w:rsidRPr="004A4628">
        <w:rPr>
          <w:rFonts w:cs="Shruti"/>
          <w:sz w:val="20"/>
          <w:szCs w:val="18"/>
        </w:rPr>
        <w:t xml:space="preserve">   </w:t>
      </w:r>
      <w:r w:rsidR="009C4D35" w:rsidRPr="00C07412">
        <w:rPr>
          <w:rFonts w:cs="Shruti"/>
          <w:b/>
          <w:sz w:val="20"/>
          <w:szCs w:val="18"/>
        </w:rPr>
        <w:t xml:space="preserve">How </w:t>
      </w:r>
      <w:r w:rsidR="00663FAE" w:rsidRPr="00C07412">
        <w:rPr>
          <w:rFonts w:cs="Shruti"/>
          <w:b/>
          <w:sz w:val="20"/>
          <w:szCs w:val="18"/>
        </w:rPr>
        <w:t>and when were parents given a copy of the procedural safeguards</w:t>
      </w:r>
      <w:r w:rsidR="00663FAE" w:rsidRPr="004A4628">
        <w:rPr>
          <w:rFonts w:cs="Shruti"/>
          <w:sz w:val="20"/>
          <w:szCs w:val="18"/>
        </w:rPr>
        <w:t>?</w:t>
      </w:r>
      <w:r w:rsidR="00950533">
        <w:rPr>
          <w:rFonts w:cs="Shruti"/>
          <w:sz w:val="20"/>
          <w:szCs w:val="18"/>
          <w:u w:val="single"/>
        </w:rPr>
        <w:t xml:space="preserve"> </w:t>
      </w:r>
      <w:r w:rsidR="00950533" w:rsidRPr="00C07412">
        <w:rPr>
          <w:rFonts w:ascii="Times New Roman" w:hAnsi="Times New Roman"/>
          <w:i/>
          <w:sz w:val="22"/>
          <w:szCs w:val="18"/>
          <w:u w:val="single"/>
        </w:rPr>
        <w:t>During the IEP meeting</w:t>
      </w:r>
      <w:r w:rsidR="00663FAE" w:rsidRPr="00C07412">
        <w:rPr>
          <w:rFonts w:cs="Shruti"/>
          <w:sz w:val="22"/>
          <w:szCs w:val="18"/>
          <w:u w:val="single"/>
        </w:rPr>
        <w:t xml:space="preserve">                   </w:t>
      </w:r>
    </w:p>
    <w:p w:rsidR="00663FAE" w:rsidRPr="004A4628" w:rsidRDefault="00663FAE">
      <w:pPr>
        <w:ind w:left="620" w:right="518"/>
        <w:jc w:val="both"/>
        <w:rPr>
          <w:rFonts w:cs="Shruti"/>
          <w:sz w:val="10"/>
          <w:szCs w:val="18"/>
        </w:rPr>
      </w:pPr>
    </w:p>
    <w:p w:rsidR="00663FAE" w:rsidRPr="004A4628" w:rsidRDefault="00305E4F" w:rsidP="00305E4F">
      <w:pPr>
        <w:ind w:right="518"/>
        <w:jc w:val="both"/>
        <w:rPr>
          <w:rFonts w:cs="Shruti"/>
          <w:sz w:val="20"/>
          <w:szCs w:val="18"/>
        </w:rPr>
      </w:pPr>
      <w:r w:rsidRPr="004A4628">
        <w:rPr>
          <w:rFonts w:cs="Shruti"/>
          <w:sz w:val="20"/>
          <w:szCs w:val="18"/>
        </w:rPr>
        <w:t xml:space="preserve">   </w:t>
      </w:r>
      <w:r w:rsidR="00663FAE" w:rsidRPr="00C07412">
        <w:rPr>
          <w:rFonts w:cs="Shruti"/>
          <w:b/>
          <w:sz w:val="20"/>
          <w:szCs w:val="18"/>
        </w:rPr>
        <w:t>How and when were parents given the ESYP Fact Sheet</w:t>
      </w:r>
      <w:r w:rsidR="00663FAE" w:rsidRPr="004A4628">
        <w:rPr>
          <w:rFonts w:cs="Shruti"/>
          <w:sz w:val="20"/>
          <w:szCs w:val="18"/>
        </w:rPr>
        <w:t xml:space="preserve">? </w:t>
      </w:r>
      <w:r w:rsidR="00663FAE" w:rsidRPr="004A4628">
        <w:rPr>
          <w:rFonts w:cs="Shruti"/>
          <w:sz w:val="20"/>
          <w:szCs w:val="18"/>
          <w:u w:val="single"/>
        </w:rPr>
        <w:t xml:space="preserve">  </w:t>
      </w:r>
      <w:r w:rsidR="00C07412" w:rsidRPr="00C07412">
        <w:rPr>
          <w:rFonts w:ascii="Times New Roman" w:hAnsi="Times New Roman"/>
          <w:i/>
          <w:szCs w:val="18"/>
          <w:u w:val="single"/>
        </w:rPr>
        <w:t>During the IEP meeting</w:t>
      </w:r>
      <w:r w:rsidR="00C07412" w:rsidRPr="00C07412">
        <w:rPr>
          <w:rFonts w:cs="Shruti"/>
          <w:szCs w:val="18"/>
          <w:u w:val="single"/>
        </w:rPr>
        <w:t xml:space="preserve">                        </w:t>
      </w:r>
    </w:p>
    <w:p w:rsidR="00663FAE" w:rsidRPr="004A4628" w:rsidRDefault="00663FAE">
      <w:pPr>
        <w:ind w:left="620" w:right="518"/>
        <w:jc w:val="both"/>
        <w:rPr>
          <w:rFonts w:cs="Shruti"/>
          <w:sz w:val="8"/>
          <w:szCs w:val="18"/>
        </w:rPr>
      </w:pPr>
    </w:p>
    <w:p w:rsidR="00C07412" w:rsidRDefault="00305E4F" w:rsidP="00305E4F">
      <w:pPr>
        <w:ind w:right="518"/>
        <w:jc w:val="both"/>
        <w:rPr>
          <w:rFonts w:cs="Shruti"/>
          <w:sz w:val="18"/>
          <w:szCs w:val="18"/>
        </w:rPr>
      </w:pPr>
      <w:r w:rsidRPr="004A4628">
        <w:rPr>
          <w:rFonts w:cs="Shruti"/>
          <w:sz w:val="18"/>
          <w:szCs w:val="18"/>
        </w:rPr>
        <w:t xml:space="preserve">  </w:t>
      </w:r>
    </w:p>
    <w:p w:rsidR="00663FAE" w:rsidRPr="004A4628" w:rsidRDefault="00305E4F" w:rsidP="00305E4F">
      <w:pPr>
        <w:ind w:right="518"/>
        <w:jc w:val="both"/>
        <w:rPr>
          <w:rFonts w:cs="Shruti"/>
          <w:sz w:val="20"/>
          <w:szCs w:val="18"/>
        </w:rPr>
      </w:pPr>
      <w:r w:rsidRPr="004A4628">
        <w:rPr>
          <w:rFonts w:cs="Shruti"/>
          <w:sz w:val="18"/>
          <w:szCs w:val="18"/>
        </w:rPr>
        <w:t xml:space="preserve"> </w:t>
      </w:r>
      <w:r w:rsidR="00663FAE" w:rsidRPr="00C07412">
        <w:rPr>
          <w:rFonts w:cs="Shruti"/>
          <w:b/>
          <w:sz w:val="22"/>
          <w:szCs w:val="18"/>
        </w:rPr>
        <w:t>Comments</w:t>
      </w:r>
      <w:r w:rsidR="00663FAE" w:rsidRPr="004A4628">
        <w:rPr>
          <w:rFonts w:cs="Shruti"/>
          <w:sz w:val="20"/>
          <w:szCs w:val="18"/>
        </w:rPr>
        <w:t>:</w:t>
      </w:r>
      <w:r w:rsidR="00663FAE" w:rsidRPr="004A4628">
        <w:rPr>
          <w:rFonts w:cs="Shruti"/>
          <w:sz w:val="20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13BEE" w:rsidRPr="004A4628" w:rsidRDefault="00D13BEE">
      <w:pPr>
        <w:ind w:left="6380" w:right="518"/>
        <w:jc w:val="both"/>
        <w:rPr>
          <w:rFonts w:cs="Shruti"/>
          <w:sz w:val="18"/>
          <w:szCs w:val="18"/>
        </w:rPr>
      </w:pPr>
    </w:p>
    <w:p w:rsidR="00C07412" w:rsidRDefault="00D13BEE" w:rsidP="00D13BEE">
      <w:pPr>
        <w:ind w:right="518"/>
        <w:jc w:val="both"/>
        <w:rPr>
          <w:rFonts w:cs="Shruti"/>
          <w:sz w:val="18"/>
          <w:szCs w:val="18"/>
        </w:rPr>
      </w:pPr>
      <w:r w:rsidRPr="004A4628">
        <w:rPr>
          <w:rFonts w:cs="Shruti"/>
          <w:sz w:val="18"/>
          <w:szCs w:val="18"/>
        </w:rPr>
        <w:t xml:space="preserve">   </w:t>
      </w:r>
    </w:p>
    <w:p w:rsidR="00C07412" w:rsidRDefault="00C07412" w:rsidP="00D13BEE">
      <w:pPr>
        <w:ind w:right="518"/>
        <w:jc w:val="both"/>
        <w:rPr>
          <w:rFonts w:cs="Shruti"/>
          <w:sz w:val="18"/>
          <w:szCs w:val="18"/>
        </w:rPr>
      </w:pPr>
    </w:p>
    <w:p w:rsidR="00663FAE" w:rsidRPr="00C07412" w:rsidRDefault="00C07412" w:rsidP="00D13BEE">
      <w:pPr>
        <w:ind w:right="518"/>
        <w:jc w:val="both"/>
        <w:rPr>
          <w:rFonts w:cs="Shruti"/>
          <w:b/>
          <w:szCs w:val="18"/>
        </w:rPr>
      </w:pPr>
      <w:r>
        <w:rPr>
          <w:rFonts w:cs="Shruti"/>
          <w:sz w:val="18"/>
          <w:szCs w:val="18"/>
        </w:rPr>
        <w:t xml:space="preserve"> </w:t>
      </w:r>
      <w:r w:rsidR="00305E4F" w:rsidRPr="00C07412">
        <w:rPr>
          <w:rFonts w:cs="Shruti"/>
          <w:b/>
          <w:szCs w:val="18"/>
        </w:rPr>
        <w:t>T</w:t>
      </w:r>
      <w:r w:rsidR="00663FAE" w:rsidRPr="00C07412">
        <w:rPr>
          <w:rFonts w:cs="Shruti"/>
          <w:b/>
          <w:szCs w:val="18"/>
        </w:rPr>
        <w:t>eacher</w:t>
      </w:r>
      <w:r w:rsidR="00D13BEE" w:rsidRPr="00C07412">
        <w:rPr>
          <w:rFonts w:cs="Shruti"/>
          <w:b/>
          <w:szCs w:val="18"/>
        </w:rPr>
        <w:t xml:space="preserve">’s </w:t>
      </w:r>
      <w:r w:rsidR="00663FAE" w:rsidRPr="00C07412">
        <w:rPr>
          <w:rFonts w:cs="Shruti"/>
          <w:b/>
          <w:szCs w:val="18"/>
        </w:rPr>
        <w:t>Signa</w:t>
      </w:r>
      <w:r w:rsidR="009C4D35" w:rsidRPr="00C07412">
        <w:rPr>
          <w:rFonts w:cs="Shruti"/>
          <w:b/>
          <w:szCs w:val="18"/>
        </w:rPr>
        <w:t>ture_____________________</w:t>
      </w:r>
      <w:r w:rsidR="00D13BEE" w:rsidRPr="00C07412">
        <w:rPr>
          <w:rFonts w:cs="Shruti"/>
          <w:b/>
          <w:szCs w:val="18"/>
        </w:rPr>
        <w:t>____</w:t>
      </w:r>
      <w:r>
        <w:rPr>
          <w:rFonts w:cs="Shruti"/>
          <w:b/>
          <w:szCs w:val="18"/>
        </w:rPr>
        <w:t>_________</w:t>
      </w:r>
      <w:r w:rsidR="004A4628" w:rsidRPr="00C07412">
        <w:rPr>
          <w:rFonts w:cs="Shruti"/>
          <w:b/>
          <w:szCs w:val="18"/>
        </w:rPr>
        <w:t xml:space="preserve">   </w:t>
      </w:r>
      <w:r w:rsidR="00D13BEE" w:rsidRPr="00C07412">
        <w:rPr>
          <w:rFonts w:cs="Shruti"/>
          <w:b/>
          <w:szCs w:val="18"/>
        </w:rPr>
        <w:t>Date:  __</w:t>
      </w:r>
      <w:r>
        <w:rPr>
          <w:rFonts w:cs="Shruti"/>
          <w:b/>
          <w:szCs w:val="18"/>
        </w:rPr>
        <w:t>_______</w:t>
      </w:r>
      <w:r w:rsidR="00D13BEE" w:rsidRPr="00C07412">
        <w:rPr>
          <w:rFonts w:cs="Shruti"/>
          <w:b/>
          <w:szCs w:val="18"/>
        </w:rPr>
        <w:t>_______________________</w:t>
      </w:r>
    </w:p>
    <w:p w:rsidR="00A74617" w:rsidRPr="004A4628" w:rsidRDefault="00A74617">
      <w:pPr>
        <w:ind w:left="620" w:right="518"/>
        <w:jc w:val="both"/>
        <w:rPr>
          <w:rFonts w:cs="Shruti"/>
          <w:b/>
          <w:bCs/>
          <w:sz w:val="18"/>
          <w:szCs w:val="18"/>
        </w:rPr>
      </w:pPr>
    </w:p>
    <w:p w:rsidR="00C07412" w:rsidRDefault="00C07412">
      <w:pPr>
        <w:ind w:left="620" w:right="518"/>
        <w:jc w:val="both"/>
        <w:rPr>
          <w:rFonts w:cs="Shruti"/>
          <w:b/>
          <w:bCs/>
          <w:sz w:val="20"/>
          <w:szCs w:val="20"/>
        </w:rPr>
      </w:pPr>
    </w:p>
    <w:p w:rsidR="00C07412" w:rsidRDefault="00663FAE" w:rsidP="00C07412">
      <w:pPr>
        <w:ind w:left="620" w:right="518"/>
        <w:jc w:val="center"/>
        <w:rPr>
          <w:rFonts w:cs="Shruti"/>
          <w:b/>
          <w:bCs/>
          <w:sz w:val="20"/>
          <w:szCs w:val="20"/>
        </w:rPr>
      </w:pPr>
      <w:r>
        <w:rPr>
          <w:rFonts w:cs="Shruti"/>
          <w:b/>
          <w:bCs/>
          <w:sz w:val="20"/>
          <w:szCs w:val="20"/>
        </w:rPr>
        <w:t>MAINTAIN ORIGINAL COPY OF THIS DOCUMENT WITH ESYP DATA IN THE STUDENTS' IEP FOLDER.</w:t>
      </w:r>
    </w:p>
    <w:p w:rsidR="00663FAE" w:rsidRDefault="00663FAE" w:rsidP="00C07412">
      <w:pPr>
        <w:ind w:left="620" w:right="518"/>
        <w:jc w:val="center"/>
        <w:rPr>
          <w:rFonts w:cs="Shruti"/>
          <w:sz w:val="22"/>
          <w:szCs w:val="22"/>
        </w:rPr>
      </w:pPr>
      <w:r>
        <w:rPr>
          <w:rFonts w:cs="Shruti"/>
          <w:b/>
          <w:bCs/>
          <w:i/>
          <w:iCs/>
          <w:sz w:val="20"/>
          <w:szCs w:val="20"/>
        </w:rPr>
        <w:t>SEND A COPY TO THE SUPERVISOR ONLY IF ESY SERVICES REFUSED</w:t>
      </w:r>
      <w:r>
        <w:rPr>
          <w:rFonts w:cs="Shruti"/>
          <w:b/>
          <w:bCs/>
          <w:sz w:val="20"/>
          <w:szCs w:val="20"/>
        </w:rPr>
        <w:t>.</w:t>
      </w:r>
    </w:p>
    <w:sectPr w:rsidR="00663FAE" w:rsidSect="009C4D35">
      <w:pgSz w:w="12240" w:h="15840"/>
      <w:pgMar w:top="144" w:right="720" w:bottom="173" w:left="720" w:header="576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BC"/>
    <w:multiLevelType w:val="hybridMultilevel"/>
    <w:tmpl w:val="5ED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C45"/>
    <w:multiLevelType w:val="hybridMultilevel"/>
    <w:tmpl w:val="131ED0E6"/>
    <w:lvl w:ilvl="0" w:tplc="457E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4D4A"/>
    <w:multiLevelType w:val="hybridMultilevel"/>
    <w:tmpl w:val="32EC04DE"/>
    <w:lvl w:ilvl="0" w:tplc="F6DCF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94A"/>
    <w:multiLevelType w:val="hybridMultilevel"/>
    <w:tmpl w:val="3F18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A537C"/>
    <w:multiLevelType w:val="hybridMultilevel"/>
    <w:tmpl w:val="2CC0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0E8"/>
    <w:multiLevelType w:val="hybridMultilevel"/>
    <w:tmpl w:val="4C20E728"/>
    <w:lvl w:ilvl="0" w:tplc="0894966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E"/>
    <w:rsid w:val="000F007B"/>
    <w:rsid w:val="001220EC"/>
    <w:rsid w:val="00132426"/>
    <w:rsid w:val="00236C68"/>
    <w:rsid w:val="00252EB8"/>
    <w:rsid w:val="002D093F"/>
    <w:rsid w:val="00305E4F"/>
    <w:rsid w:val="0044364D"/>
    <w:rsid w:val="00461B49"/>
    <w:rsid w:val="00482312"/>
    <w:rsid w:val="004A4628"/>
    <w:rsid w:val="0055196F"/>
    <w:rsid w:val="00560C3E"/>
    <w:rsid w:val="005D6F22"/>
    <w:rsid w:val="00663FAE"/>
    <w:rsid w:val="00692B74"/>
    <w:rsid w:val="00800E3C"/>
    <w:rsid w:val="009172E4"/>
    <w:rsid w:val="00950533"/>
    <w:rsid w:val="009C4D35"/>
    <w:rsid w:val="00A74617"/>
    <w:rsid w:val="00A749BE"/>
    <w:rsid w:val="00B12E90"/>
    <w:rsid w:val="00B23F6E"/>
    <w:rsid w:val="00BA1CAC"/>
    <w:rsid w:val="00C07412"/>
    <w:rsid w:val="00C24619"/>
    <w:rsid w:val="00C5202C"/>
    <w:rsid w:val="00D13BEE"/>
    <w:rsid w:val="00D45048"/>
    <w:rsid w:val="00D62667"/>
    <w:rsid w:val="00E2516D"/>
    <w:rsid w:val="00F2287A"/>
    <w:rsid w:val="00F46A1D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BC3F1"/>
  <w15:docId w15:val="{563879CA-FCB3-49F1-B720-02130CBD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7B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F007B"/>
  </w:style>
  <w:style w:type="paragraph" w:styleId="ListParagraph">
    <w:name w:val="List Paragraph"/>
    <w:basedOn w:val="Normal"/>
    <w:uiPriority w:val="34"/>
    <w:qFormat/>
    <w:rsid w:val="00D1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05E4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05E4F"/>
    <w:rPr>
      <w:rFonts w:eastAsiaTheme="minorHAnsi"/>
      <w:sz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05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A4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FE0D-7A55-4516-A792-D2CE081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Colvin</dc:creator>
  <cp:lastModifiedBy>misty.rea</cp:lastModifiedBy>
  <cp:revision>4</cp:revision>
  <cp:lastPrinted>2017-01-12T19:10:00Z</cp:lastPrinted>
  <dcterms:created xsi:type="dcterms:W3CDTF">2018-02-20T15:41:00Z</dcterms:created>
  <dcterms:modified xsi:type="dcterms:W3CDTF">2021-06-15T19:59:00Z</dcterms:modified>
</cp:coreProperties>
</file>