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55" w:rsidRDefault="008634CE">
      <w:bookmarkStart w:id="0" w:name="_GoBack"/>
      <w:bookmarkEnd w:id="0"/>
      <w:r>
        <w:rPr>
          <w:noProof/>
        </w:rPr>
        <w:pict>
          <v:rect id="_x0000_s1073" style="position:absolute;margin-left:25.75pt;margin-top:25.35pt;width:562.45pt;height:122.4pt;z-index:251668992;mso-position-horizontal-relative:page;mso-position-vertical-relative:page;v-text-anchor:middle" o:allowincell="f" fillcolor="#0070c0" strokecolor="white" strokeweight="1pt">
            <v:fill color2="#365f91"/>
            <v:shadow color="#d8d8d8" offset="3pt,3pt" offset2="2pt,2pt"/>
            <v:textbox style="mso-next-textbox:#_x0000_s1073" inset="14.4pt,,14.4pt">
              <w:txbxContent>
                <w:p w:rsidR="001E0DBE" w:rsidRDefault="001E0DBE" w:rsidP="00A33D55">
                  <w:pPr>
                    <w:pStyle w:val="NoSpacing"/>
                    <w:ind w:left="720"/>
                    <w:jc w:val="right"/>
                    <w:rPr>
                      <w:rStyle w:val="BookTitle"/>
                      <w:color w:val="FFFFFF"/>
                      <w:sz w:val="72"/>
                      <w:szCs w:val="80"/>
                    </w:rPr>
                  </w:pPr>
                  <w:r>
                    <w:rPr>
                      <w:rStyle w:val="BookTitle"/>
                      <w:color w:val="FFFFFF"/>
                      <w:sz w:val="72"/>
                      <w:szCs w:val="80"/>
                    </w:rPr>
                    <w:t>MP</w:t>
                  </w:r>
                  <w:r w:rsidRPr="00271FDD">
                    <w:rPr>
                      <w:rStyle w:val="BookTitle"/>
                      <w:color w:val="FFFFFF"/>
                      <w:sz w:val="72"/>
                      <w:szCs w:val="80"/>
                    </w:rPr>
                    <w:t xml:space="preserve">SB Response to Intervention </w:t>
                  </w:r>
                </w:p>
                <w:p w:rsidR="001E0DBE" w:rsidRPr="00271FDD" w:rsidRDefault="001E0DBE" w:rsidP="00A33D55">
                  <w:pPr>
                    <w:pStyle w:val="NoSpacing"/>
                    <w:ind w:left="720"/>
                    <w:jc w:val="right"/>
                    <w:rPr>
                      <w:rFonts w:ascii="Cambria" w:hAnsi="Cambria"/>
                      <w:color w:val="FFFFFF"/>
                      <w:sz w:val="72"/>
                      <w:szCs w:val="80"/>
                    </w:rPr>
                  </w:pPr>
                  <w:r w:rsidRPr="00271FDD">
                    <w:rPr>
                      <w:rStyle w:val="BookTitle"/>
                      <w:color w:val="FFFFFF"/>
                      <w:sz w:val="72"/>
                      <w:szCs w:val="80"/>
                    </w:rPr>
                    <w:t>Framework</w:t>
                  </w:r>
                </w:p>
              </w:txbxContent>
            </v:textbox>
            <w10:wrap anchorx="page" anchory="page"/>
          </v:rect>
        </w:pict>
      </w:r>
    </w:p>
    <w:p w:rsidR="00D1251F" w:rsidRDefault="008634CE" w:rsidP="00D1251F">
      <w:pPr>
        <w:rPr>
          <w:rFonts w:ascii="Arial" w:hAnsi="Arial" w:cs="Arial"/>
          <w:color w:val="000000"/>
          <w:sz w:val="20"/>
          <w:szCs w:val="20"/>
        </w:rPr>
      </w:pPr>
      <w:r>
        <w:rPr>
          <w:rFonts w:ascii="Arial" w:hAnsi="Arial" w:cs="Arial"/>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0" type="#_x0000_t75" style="position:absolute;margin-left:12pt;margin-top:214.5pt;width:442.8pt;height:321.8pt;z-index:251686400" filled="t" fillcolor="#dbe5f1 [660]" stroked="t" strokecolor="#1f497d [3215]" strokeweight="6pt">
            <v:fill color2="fill darken(118)" rotate="t" method="linear sigma" focus="100%" type="gradient"/>
            <v:imagedata r:id="rId9" o:title=""/>
          </v:shape>
        </w:pict>
      </w:r>
      <w:r>
        <w:rPr>
          <w:rFonts w:ascii="Arial" w:hAnsi="Arial" w:cs="Arial"/>
          <w:noProof/>
          <w:color w:val="000000"/>
          <w:sz w:val="20"/>
          <w:szCs w:val="20"/>
          <w:lang w:eastAsia="zh-TW"/>
        </w:rPr>
        <w:pict>
          <v:shapetype id="_x0000_t202" coordsize="21600,21600" o:spt="202" path="m,l,21600r21600,l21600,xe">
            <v:stroke joinstyle="miter"/>
            <v:path gradientshapeok="t" o:connecttype="rect"/>
          </v:shapetype>
          <v:shape id="_x0000_s1090" type="#_x0000_t202" style="position:absolute;margin-left:-32.7pt;margin-top:19.75pt;width:357pt;height:69.25pt;z-index:251677184;mso-height-percent:200;mso-height-percent:200;mso-width-relative:margin;mso-height-relative:margin" fillcolor="white [3212]" strokecolor="#1f497d [3215]" strokeweight="6pt">
            <v:textbox style="mso-next-textbox:#_x0000_s1090;mso-fit-shape-to-text:t">
              <w:txbxContent>
                <w:p w:rsidR="001E0DBE" w:rsidRPr="008D4A2A" w:rsidRDefault="001E0DBE" w:rsidP="008D4A2A">
                  <w:pPr>
                    <w:spacing w:line="240" w:lineRule="auto"/>
                    <w:jc w:val="center"/>
                    <w:rPr>
                      <w:sz w:val="36"/>
                      <w:szCs w:val="36"/>
                    </w:rPr>
                  </w:pPr>
                  <w:r w:rsidRPr="008D4A2A">
                    <w:rPr>
                      <w:sz w:val="36"/>
                      <w:szCs w:val="36"/>
                    </w:rPr>
                    <w:t>Morehouse Parish School Board</w:t>
                  </w:r>
                </w:p>
                <w:p w:rsidR="001E0DBE" w:rsidRPr="008D4A2A" w:rsidRDefault="001E0DBE" w:rsidP="008D4A2A">
                  <w:pPr>
                    <w:spacing w:line="240" w:lineRule="auto"/>
                    <w:jc w:val="center"/>
                    <w:rPr>
                      <w:rFonts w:ascii="Lucida Handwriting" w:hAnsi="Lucida Handwriting"/>
                      <w:sz w:val="28"/>
                      <w:szCs w:val="28"/>
                    </w:rPr>
                  </w:pPr>
                  <w:r w:rsidRPr="008D4A2A">
                    <w:rPr>
                      <w:rFonts w:ascii="Lucida Handwriting" w:hAnsi="Lucida Handwriting"/>
                      <w:sz w:val="28"/>
                      <w:szCs w:val="28"/>
                    </w:rPr>
                    <w:t xml:space="preserve">Aim for Excellence </w:t>
                  </w:r>
                </w:p>
              </w:txbxContent>
            </v:textbox>
          </v:shape>
        </w:pict>
      </w:r>
      <w:r>
        <w:rPr>
          <w:noProof/>
        </w:rPr>
        <w:pict>
          <v:group id="_x0000_s1067" style="position:absolute;margin-left:365pt;margin-top:147.7pt;width:244.75pt;height:11in;z-index:251667968;mso-width-percent:400;mso-height-percent:1000;mso-position-horizontal-relative:page;mso-position-vertical-relative:page;mso-width-percent:400;mso-height-percent:1000" coordorigin="7329" coordsize="4911,15840" o:allowincell="f">
            <v:group id="_x0000_s1068"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69" style="position:absolute;left:7755;width:4505;height:15840;mso-height-percent:1000;mso-position-vertical:top;mso-position-vertical-relative:page;mso-height-percent:1000" fillcolor="#95b3d7 [1940]" stroked="f" strokecolor="#d8d8d8">
                <v:fill color2="#bfbfbf" rotate="t"/>
              </v:rect>
              <v:rect id="_x0000_s1070" style="position:absolute;left:7560;top:8;width:195;height:15825;mso-height-percent:1000;mso-position-vertical-relative:page;mso-height-percent:1000;mso-width-relative:margin;v-text-anchor:middle" fillcolor="#95b3d7 [1940]" stroked="f" strokecolor="white" strokeweight="1pt">
                <v:fill opacity="52429f" o:opacity2="52429f"/>
                <v:shadow color="#d8d8d8" offset="3pt,3pt" offset2="2pt,2pt"/>
              </v:rect>
            </v:group>
            <v:rect id="_x0000_s1071" style="position:absolute;left:7344;width:4896;height:3958;mso-width-percent:400;mso-height-percent:250;mso-position-horizontal:right;mso-position-horizontal-relative:page;mso-position-vertical:top;mso-position-vertical-relative:page;mso-width-percent:400;mso-height-percent:250;v-text-anchor:bottom" o:allowincell="f" fillcolor="#95b3d7 [1940]" stroked="f" strokecolor="white" strokeweight="1pt">
              <v:fill opacity="25559f"/>
              <v:shadow color="#d8d8d8" offset="3pt,3pt" offset2="2pt,2pt"/>
              <v:textbox style="mso-next-textbox:#_x0000_s1071" inset="28.8pt,14.4pt,14.4pt,14.4pt">
                <w:txbxContent>
                  <w:p w:rsidR="001E0DBE" w:rsidRPr="00CA6635" w:rsidRDefault="001E0DBE" w:rsidP="007F0F45">
                    <w:pPr>
                      <w:pStyle w:val="NoSpacing"/>
                      <w:jc w:val="center"/>
                      <w:rPr>
                        <w:rStyle w:val="BookTitle"/>
                        <w:rFonts w:cs="Arial"/>
                        <w:color w:val="FFFFFF"/>
                        <w:sz w:val="72"/>
                      </w:rPr>
                    </w:pPr>
                  </w:p>
                  <w:p w:rsidR="001E0DBE" w:rsidRPr="00CA6635" w:rsidRDefault="001E0DBE" w:rsidP="007F0F45">
                    <w:pPr>
                      <w:pStyle w:val="NoSpacing"/>
                      <w:jc w:val="center"/>
                      <w:rPr>
                        <w:rStyle w:val="BookTitle"/>
                        <w:rFonts w:cs="Arial"/>
                        <w:color w:val="FFFFFF"/>
                        <w:sz w:val="72"/>
                      </w:rPr>
                    </w:pPr>
                    <w:r>
                      <w:rPr>
                        <w:rStyle w:val="BookTitle"/>
                        <w:rFonts w:cs="Arial"/>
                        <w:color w:val="FFFFFF"/>
                        <w:sz w:val="72"/>
                      </w:rPr>
                      <w:t>2011-2012</w:t>
                    </w:r>
                  </w:p>
                  <w:p w:rsidR="001E0DBE" w:rsidRPr="00271FDD" w:rsidRDefault="001E0DBE">
                    <w:pPr>
                      <w:pStyle w:val="NoSpacing"/>
                      <w:rPr>
                        <w:rFonts w:ascii="Cambria" w:hAnsi="Cambria"/>
                        <w:b/>
                        <w:bCs/>
                        <w:color w:val="FFFFFF"/>
                        <w:sz w:val="96"/>
                        <w:szCs w:val="96"/>
                      </w:rPr>
                    </w:pPr>
                  </w:p>
                </w:txbxContent>
              </v:textbox>
            </v:rect>
            <v:rect id="_x0000_s1072" style="position:absolute;left:7329;top:10658;width:4889;height:4462;mso-width-percent:400;mso-position-horizontal-relative:page;mso-position-vertical-relative:margin;mso-width-percent:400;v-text-anchor:bottom" o:allowincell="f" fillcolor="#95b3d7 [1940]" stroked="f" strokecolor="white" strokeweight="1pt">
              <v:fill opacity="52429f"/>
              <v:shadow color="#d8d8d8" offset="3pt,3pt" offset2="2pt,2pt"/>
              <v:textbox style="mso-next-textbox:#_x0000_s1072" inset="28.8pt,14.4pt,14.4pt,14.4pt">
                <w:txbxContent>
                  <w:p w:rsidR="001E0DBE" w:rsidRPr="00271FDD" w:rsidRDefault="001E0DBE">
                    <w:pPr>
                      <w:pStyle w:val="NoSpacing"/>
                      <w:spacing w:line="360" w:lineRule="auto"/>
                      <w:rPr>
                        <w:color w:val="FFFFFF"/>
                      </w:rPr>
                    </w:pPr>
                  </w:p>
                  <w:p w:rsidR="001E0DBE" w:rsidRPr="00271FDD" w:rsidRDefault="001E0DBE">
                    <w:pPr>
                      <w:pStyle w:val="NoSpacing"/>
                      <w:spacing w:line="360" w:lineRule="auto"/>
                      <w:rPr>
                        <w:color w:val="FFFFFF"/>
                      </w:rPr>
                    </w:pPr>
                    <w:r w:rsidRPr="00271FDD">
                      <w:rPr>
                        <w:color w:val="FFFFFF"/>
                      </w:rPr>
                      <w:t xml:space="preserve"> </w:t>
                    </w:r>
                  </w:p>
                  <w:p w:rsidR="001E0DBE" w:rsidRPr="00271FDD" w:rsidRDefault="001E0DBE">
                    <w:pPr>
                      <w:pStyle w:val="NoSpacing"/>
                      <w:spacing w:line="360" w:lineRule="auto"/>
                      <w:rPr>
                        <w:color w:val="FFFFFF"/>
                      </w:rPr>
                    </w:pPr>
                  </w:p>
                </w:txbxContent>
              </v:textbox>
            </v:rect>
            <w10:wrap anchorx="page" anchory="page"/>
          </v:group>
        </w:pict>
      </w:r>
      <w:r w:rsidR="00A33D55">
        <w:rPr>
          <w:rFonts w:ascii="Arial" w:hAnsi="Arial" w:cs="Arial"/>
          <w:color w:val="000000"/>
          <w:sz w:val="20"/>
          <w:szCs w:val="20"/>
        </w:rPr>
        <w:br w:type="page"/>
      </w:r>
    </w:p>
    <w:p w:rsidR="00F018AF" w:rsidRDefault="00D1251F" w:rsidP="00F018AF">
      <w:pPr>
        <w:spacing w:line="360" w:lineRule="auto"/>
        <w:ind w:left="720" w:hanging="720"/>
        <w:contextualSpacing/>
        <w:jc w:val="center"/>
        <w:rPr>
          <w:rFonts w:ascii="Times New Roman" w:hAnsi="Times New Roman"/>
          <w:b/>
          <w:sz w:val="32"/>
          <w:szCs w:val="32"/>
        </w:rPr>
      </w:pPr>
      <w:r w:rsidRPr="00F018AF">
        <w:rPr>
          <w:rFonts w:ascii="Times New Roman" w:hAnsi="Times New Roman"/>
          <w:b/>
          <w:sz w:val="32"/>
          <w:szCs w:val="32"/>
        </w:rPr>
        <w:lastRenderedPageBreak/>
        <w:t>Morehouse Parish School Board</w:t>
      </w:r>
    </w:p>
    <w:p w:rsidR="007961B8" w:rsidRPr="00F018AF" w:rsidRDefault="007961B8" w:rsidP="00F018AF">
      <w:pPr>
        <w:spacing w:line="360" w:lineRule="auto"/>
        <w:ind w:left="720" w:hanging="720"/>
        <w:contextualSpacing/>
        <w:jc w:val="center"/>
        <w:rPr>
          <w:rFonts w:ascii="Times New Roman" w:hAnsi="Times New Roman"/>
          <w:color w:val="000000"/>
          <w:sz w:val="32"/>
          <w:szCs w:val="32"/>
        </w:rPr>
      </w:pPr>
      <w:r w:rsidRPr="00F018AF">
        <w:rPr>
          <w:rFonts w:ascii="Times New Roman" w:hAnsi="Times New Roman"/>
          <w:b/>
          <w:sz w:val="32"/>
          <w:szCs w:val="32"/>
        </w:rPr>
        <w:t>Response to Intervention (RtI) Framework</w:t>
      </w:r>
    </w:p>
    <w:p w:rsidR="00F018AF" w:rsidRDefault="008F1C2F" w:rsidP="00F018AF">
      <w:pPr>
        <w:jc w:val="center"/>
        <w:rPr>
          <w:rFonts w:ascii="Times New Roman" w:hAnsi="Times New Roman"/>
          <w:sz w:val="24"/>
          <w:szCs w:val="24"/>
        </w:rPr>
      </w:pPr>
      <w:r>
        <w:rPr>
          <w:noProof/>
        </w:rPr>
        <w:drawing>
          <wp:inline distT="0" distB="0" distL="0" distR="0">
            <wp:extent cx="3823368" cy="4010025"/>
            <wp:effectExtent l="19050" t="0" r="568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46629" t="28342" r="21133" b="11574"/>
                    <a:stretch>
                      <a:fillRect/>
                    </a:stretch>
                  </pic:blipFill>
                  <pic:spPr bwMode="auto">
                    <a:xfrm>
                      <a:off x="0" y="0"/>
                      <a:ext cx="3824303" cy="4011006"/>
                    </a:xfrm>
                    <a:prstGeom prst="rect">
                      <a:avLst/>
                    </a:prstGeom>
                    <a:noFill/>
                    <a:ln w="9525">
                      <a:noFill/>
                      <a:miter lim="800000"/>
                      <a:headEnd/>
                      <a:tailEnd/>
                    </a:ln>
                  </pic:spPr>
                </pic:pic>
              </a:graphicData>
            </a:graphic>
          </wp:inline>
        </w:drawing>
      </w:r>
    </w:p>
    <w:p w:rsidR="007961B8" w:rsidRPr="00B27290" w:rsidRDefault="007961B8" w:rsidP="00F018AF">
      <w:pPr>
        <w:spacing w:line="360" w:lineRule="auto"/>
        <w:contextualSpacing/>
        <w:rPr>
          <w:rFonts w:ascii="Times New Roman" w:hAnsi="Times New Roman"/>
          <w:sz w:val="24"/>
          <w:szCs w:val="24"/>
        </w:rPr>
      </w:pPr>
      <w:r w:rsidRPr="00F018AF">
        <w:rPr>
          <w:rFonts w:ascii="Times New Roman" w:hAnsi="Times New Roman"/>
          <w:sz w:val="24"/>
          <w:szCs w:val="24"/>
        </w:rPr>
        <w:t xml:space="preserve">The </w:t>
      </w:r>
      <w:r w:rsidR="00545247" w:rsidRPr="00F018AF">
        <w:rPr>
          <w:rFonts w:ascii="Times New Roman" w:hAnsi="Times New Roman"/>
          <w:sz w:val="24"/>
          <w:szCs w:val="24"/>
        </w:rPr>
        <w:t>MPSB</w:t>
      </w:r>
      <w:r w:rsidRPr="00F018AF">
        <w:rPr>
          <w:rFonts w:ascii="Times New Roman" w:hAnsi="Times New Roman"/>
          <w:sz w:val="24"/>
          <w:szCs w:val="24"/>
        </w:rPr>
        <w:t xml:space="preserve"> RtI Framework has evolved as we learn from implementation. There are no lines separating the tiers because movement between tiers should be fluid.  The </w:t>
      </w:r>
      <w:r w:rsidR="00B27290">
        <w:rPr>
          <w:rFonts w:ascii="Times New Roman" w:hAnsi="Times New Roman"/>
          <w:sz w:val="24"/>
          <w:szCs w:val="24"/>
        </w:rPr>
        <w:t xml:space="preserve">decisive process and procedures of the multi-tiered model are the responsibility of the School Building Level Committee (SBLC).  Data driven processes are how decisions are made regarding intensity and type of interventions that </w:t>
      </w:r>
      <w:r w:rsidR="00B27290">
        <w:rPr>
          <w:rFonts w:ascii="Times New Roman" w:hAnsi="Times New Roman"/>
          <w:sz w:val="24"/>
          <w:szCs w:val="24"/>
          <w:u w:val="single"/>
        </w:rPr>
        <w:t>ALL</w:t>
      </w:r>
      <w:r w:rsidR="00B27290">
        <w:rPr>
          <w:rFonts w:ascii="Times New Roman" w:hAnsi="Times New Roman"/>
          <w:sz w:val="24"/>
          <w:szCs w:val="24"/>
        </w:rPr>
        <w:t xml:space="preserve"> students need.  </w:t>
      </w:r>
    </w:p>
    <w:p w:rsidR="00F018AF" w:rsidRPr="00F018AF" w:rsidRDefault="00F018AF" w:rsidP="00F018AF">
      <w:pPr>
        <w:spacing w:line="360" w:lineRule="auto"/>
        <w:contextualSpacing/>
        <w:rPr>
          <w:rFonts w:ascii="Times New Roman" w:hAnsi="Times New Roman"/>
          <w:sz w:val="24"/>
          <w:szCs w:val="24"/>
        </w:rPr>
      </w:pPr>
    </w:p>
    <w:p w:rsidR="004E6CD1" w:rsidRDefault="007961B8" w:rsidP="00F018AF">
      <w:pPr>
        <w:autoSpaceDE w:val="0"/>
        <w:autoSpaceDN w:val="0"/>
        <w:adjustRightInd w:val="0"/>
        <w:spacing w:after="0" w:line="360" w:lineRule="auto"/>
        <w:contextualSpacing/>
        <w:rPr>
          <w:rFonts w:ascii="Times New Roman" w:hAnsi="Times New Roman"/>
          <w:sz w:val="24"/>
          <w:szCs w:val="24"/>
        </w:rPr>
      </w:pPr>
      <w:r w:rsidRPr="00F018AF">
        <w:rPr>
          <w:rFonts w:ascii="Times New Roman" w:hAnsi="Times New Roman"/>
          <w:sz w:val="24"/>
          <w:szCs w:val="24"/>
        </w:rPr>
        <w:t>Our RtI framework is surrounded by "Family and Community" to illustrate the understanding that the education of the child goes beyond the walls of our schools into the homes and communities of our students and to emphasize the importance of partnerships with family and community to support student success.</w:t>
      </w:r>
    </w:p>
    <w:p w:rsidR="00F018AF" w:rsidRPr="00F018AF" w:rsidRDefault="00F018AF" w:rsidP="00F018AF">
      <w:pPr>
        <w:autoSpaceDE w:val="0"/>
        <w:autoSpaceDN w:val="0"/>
        <w:adjustRightInd w:val="0"/>
        <w:spacing w:after="0" w:line="360" w:lineRule="auto"/>
        <w:contextualSpacing/>
        <w:rPr>
          <w:rFonts w:ascii="Times New Roman" w:hAnsi="Times New Roman"/>
          <w:sz w:val="24"/>
          <w:szCs w:val="24"/>
        </w:rPr>
      </w:pPr>
    </w:p>
    <w:p w:rsidR="00CA6635" w:rsidRPr="00F018AF" w:rsidRDefault="007644CB" w:rsidP="00F018AF">
      <w:pPr>
        <w:autoSpaceDE w:val="0"/>
        <w:autoSpaceDN w:val="0"/>
        <w:adjustRightInd w:val="0"/>
        <w:spacing w:after="0" w:line="360" w:lineRule="auto"/>
        <w:contextualSpacing/>
        <w:jc w:val="center"/>
        <w:rPr>
          <w:rFonts w:ascii="Times New Roman" w:hAnsi="Times New Roman"/>
          <w:b/>
          <w:bCs/>
          <w:i/>
          <w:color w:val="FF0000"/>
          <w:sz w:val="24"/>
          <w:szCs w:val="24"/>
        </w:rPr>
      </w:pPr>
      <w:r w:rsidRPr="00F018AF">
        <w:rPr>
          <w:rFonts w:ascii="Times New Roman" w:hAnsi="Times New Roman"/>
          <w:b/>
          <w:bCs/>
          <w:i/>
          <w:color w:val="FF0000"/>
          <w:sz w:val="24"/>
          <w:szCs w:val="24"/>
        </w:rPr>
        <w:t xml:space="preserve">The overarching purpose of RtI implementation is to improve educational outcomes </w:t>
      </w:r>
    </w:p>
    <w:p w:rsidR="000A5880" w:rsidRPr="00F018AF" w:rsidRDefault="00AC403E" w:rsidP="00F018AF">
      <w:pPr>
        <w:autoSpaceDE w:val="0"/>
        <w:autoSpaceDN w:val="0"/>
        <w:adjustRightInd w:val="0"/>
        <w:spacing w:after="0" w:line="360" w:lineRule="auto"/>
        <w:contextualSpacing/>
        <w:jc w:val="center"/>
        <w:rPr>
          <w:rFonts w:ascii="Times New Roman" w:hAnsi="Times New Roman"/>
          <w:b/>
          <w:bCs/>
          <w:i/>
          <w:color w:val="FF0000"/>
          <w:sz w:val="24"/>
          <w:szCs w:val="24"/>
        </w:rPr>
      </w:pPr>
      <w:proofErr w:type="gramStart"/>
      <w:r>
        <w:rPr>
          <w:rFonts w:ascii="Times New Roman" w:hAnsi="Times New Roman"/>
          <w:b/>
          <w:bCs/>
          <w:i/>
          <w:color w:val="FF0000"/>
          <w:sz w:val="24"/>
          <w:szCs w:val="24"/>
        </w:rPr>
        <w:t>f</w:t>
      </w:r>
      <w:r w:rsidRPr="00F018AF">
        <w:rPr>
          <w:rFonts w:ascii="Times New Roman" w:hAnsi="Times New Roman"/>
          <w:b/>
          <w:bCs/>
          <w:i/>
          <w:color w:val="FF0000"/>
          <w:sz w:val="24"/>
          <w:szCs w:val="24"/>
        </w:rPr>
        <w:t>or</w:t>
      </w:r>
      <w:proofErr w:type="gramEnd"/>
      <w:r w:rsidR="007644CB" w:rsidRPr="00F018AF">
        <w:rPr>
          <w:rFonts w:ascii="Times New Roman" w:hAnsi="Times New Roman"/>
          <w:b/>
          <w:bCs/>
          <w:i/>
          <w:color w:val="FF0000"/>
          <w:sz w:val="24"/>
          <w:szCs w:val="24"/>
        </w:rPr>
        <w:t xml:space="preserve"> all students.</w:t>
      </w:r>
    </w:p>
    <w:p w:rsidR="00F018AF" w:rsidRPr="00F018AF" w:rsidRDefault="008A59C2" w:rsidP="00EA73EF">
      <w:pPr>
        <w:autoSpaceDE w:val="0"/>
        <w:autoSpaceDN w:val="0"/>
        <w:adjustRightInd w:val="0"/>
        <w:spacing w:after="0" w:line="360" w:lineRule="auto"/>
        <w:contextualSpacing/>
        <w:rPr>
          <w:rFonts w:ascii="Times New Roman" w:hAnsi="Times New Roman"/>
          <w:b/>
          <w:sz w:val="24"/>
          <w:szCs w:val="24"/>
        </w:rPr>
      </w:pPr>
      <w:r w:rsidRPr="00F018AF">
        <w:rPr>
          <w:rFonts w:ascii="Times New Roman" w:hAnsi="Times New Roman"/>
          <w:b/>
          <w:sz w:val="24"/>
          <w:szCs w:val="24"/>
        </w:rPr>
        <w:lastRenderedPageBreak/>
        <w:t>Response to Intervention (RtI) is…</w:t>
      </w:r>
    </w:p>
    <w:p w:rsidR="00D97A45" w:rsidRPr="00F018AF" w:rsidRDefault="00D97A45" w:rsidP="00EA73EF">
      <w:pPr>
        <w:spacing w:after="120" w:line="360" w:lineRule="auto"/>
        <w:contextualSpacing/>
        <w:jc w:val="both"/>
        <w:rPr>
          <w:rFonts w:ascii="Times New Roman" w:hAnsi="Times New Roman"/>
          <w:sz w:val="24"/>
          <w:szCs w:val="24"/>
        </w:rPr>
      </w:pPr>
      <w:r w:rsidRPr="00F018AF">
        <w:rPr>
          <w:rFonts w:ascii="Times New Roman" w:hAnsi="Times New Roman"/>
          <w:sz w:val="24"/>
          <w:szCs w:val="24"/>
        </w:rPr>
        <w:t xml:space="preserve">Response to Intervention (RTI) is a multi-tier approach to the early identification and support of students with learning and behavior needs. RTI meets the goals of the No Child Left </w:t>
      </w:r>
      <w:proofErr w:type="gramStart"/>
      <w:r w:rsidRPr="00F018AF">
        <w:rPr>
          <w:rFonts w:ascii="Times New Roman" w:hAnsi="Times New Roman"/>
          <w:sz w:val="24"/>
          <w:szCs w:val="24"/>
        </w:rPr>
        <w:t>Behind</w:t>
      </w:r>
      <w:proofErr w:type="gramEnd"/>
      <w:r w:rsidRPr="00F018AF">
        <w:rPr>
          <w:rFonts w:ascii="Times New Roman" w:hAnsi="Times New Roman"/>
          <w:sz w:val="24"/>
          <w:szCs w:val="24"/>
        </w:rPr>
        <w:t xml:space="preserve"> (NCLB)</w:t>
      </w:r>
      <w:r w:rsidR="00361482">
        <w:rPr>
          <w:rFonts w:ascii="Times New Roman" w:hAnsi="Times New Roman"/>
          <w:sz w:val="24"/>
          <w:szCs w:val="24"/>
        </w:rPr>
        <w:t xml:space="preserve"> and Individuals with Disabilities Education Improvement Act</w:t>
      </w:r>
      <w:r w:rsidRPr="00F018AF">
        <w:rPr>
          <w:rFonts w:ascii="Times New Roman" w:hAnsi="Times New Roman"/>
          <w:sz w:val="24"/>
          <w:szCs w:val="24"/>
        </w:rPr>
        <w:t xml:space="preserve"> </w:t>
      </w:r>
      <w:r w:rsidR="00361482">
        <w:rPr>
          <w:rFonts w:ascii="Times New Roman" w:hAnsi="Times New Roman"/>
          <w:sz w:val="24"/>
          <w:szCs w:val="24"/>
        </w:rPr>
        <w:t xml:space="preserve">(IDEIA) </w:t>
      </w:r>
      <w:r w:rsidRPr="00F018AF">
        <w:rPr>
          <w:rFonts w:ascii="Times New Roman" w:hAnsi="Times New Roman"/>
          <w:sz w:val="24"/>
          <w:szCs w:val="24"/>
        </w:rPr>
        <w:t>legislation by helping districts with early identification of struggling learners and by providing immediate intervention using scientifically research-based instruction and teaching methods in order to improve educational outcomes. RTI is not the route to evaluation and Special Education services, but rather it is the process to ensure that a student has been provided with all supports necessary to succeed in the regular education setting.</w:t>
      </w:r>
    </w:p>
    <w:p w:rsidR="00A87A92" w:rsidRPr="00F018AF" w:rsidRDefault="00A87A92" w:rsidP="00EA73EF">
      <w:pPr>
        <w:spacing w:after="120" w:line="360" w:lineRule="auto"/>
        <w:ind w:firstLine="360"/>
        <w:contextualSpacing/>
        <w:jc w:val="both"/>
        <w:rPr>
          <w:rFonts w:ascii="Times New Roman" w:hAnsi="Times New Roman"/>
          <w:color w:val="333333"/>
          <w:sz w:val="24"/>
          <w:szCs w:val="24"/>
        </w:rPr>
      </w:pPr>
    </w:p>
    <w:p w:rsidR="00207578" w:rsidRPr="00F018AF" w:rsidRDefault="00D97A45" w:rsidP="00EA73EF">
      <w:pPr>
        <w:spacing w:after="120" w:line="360" w:lineRule="auto"/>
        <w:contextualSpacing/>
        <w:jc w:val="both"/>
        <w:rPr>
          <w:rFonts w:ascii="Times New Roman" w:hAnsi="Times New Roman"/>
          <w:color w:val="333333"/>
          <w:sz w:val="24"/>
          <w:szCs w:val="24"/>
        </w:rPr>
      </w:pPr>
      <w:r w:rsidRPr="00F018AF">
        <w:rPr>
          <w:rFonts w:ascii="Times New Roman" w:hAnsi="Times New Roman"/>
          <w:color w:val="333333"/>
          <w:sz w:val="24"/>
          <w:szCs w:val="24"/>
        </w:rPr>
        <w:t xml:space="preserve">Struggling learners are provided with interventions at increasing levels of intensity to </w:t>
      </w:r>
      <w:r w:rsidR="00F018AF" w:rsidRPr="00F018AF">
        <w:rPr>
          <w:rFonts w:ascii="Times New Roman" w:hAnsi="Times New Roman"/>
          <w:color w:val="333333"/>
          <w:sz w:val="24"/>
          <w:szCs w:val="24"/>
        </w:rPr>
        <w:t>improve</w:t>
      </w:r>
      <w:r w:rsidRPr="00F018AF">
        <w:rPr>
          <w:rFonts w:ascii="Times New Roman" w:hAnsi="Times New Roman"/>
          <w:color w:val="333333"/>
          <w:sz w:val="24"/>
          <w:szCs w:val="24"/>
        </w:rPr>
        <w:t xml:space="preserve"> their rate of learning. These services may be provided by a variety of personnel, including general education teachers, special educators, paraprofessionals and specialists. Progress is closely monitored to assess both the learning rate and level of performance of individual students and targeted group</w:t>
      </w:r>
      <w:r w:rsidR="00EE3EF7">
        <w:rPr>
          <w:rFonts w:ascii="Times New Roman" w:hAnsi="Times New Roman"/>
          <w:color w:val="333333"/>
          <w:sz w:val="24"/>
          <w:szCs w:val="24"/>
        </w:rPr>
        <w:t>s</w:t>
      </w:r>
      <w:r w:rsidRPr="00F018AF">
        <w:rPr>
          <w:rFonts w:ascii="Times New Roman" w:hAnsi="Times New Roman"/>
          <w:color w:val="333333"/>
          <w:sz w:val="24"/>
          <w:szCs w:val="24"/>
        </w:rPr>
        <w:t xml:space="preserve">. Educational decisions about the intensity and duration of interventions are based on individual student response to the intervention. RTI is designed for use when making decisions in both general education and special education, </w:t>
      </w:r>
      <w:r w:rsidR="00EE3EF7">
        <w:rPr>
          <w:rFonts w:ascii="Times New Roman" w:hAnsi="Times New Roman"/>
          <w:color w:val="333333"/>
          <w:sz w:val="24"/>
          <w:szCs w:val="24"/>
        </w:rPr>
        <w:t>and creates</w:t>
      </w:r>
      <w:r w:rsidRPr="00F018AF">
        <w:rPr>
          <w:rFonts w:ascii="Times New Roman" w:hAnsi="Times New Roman"/>
          <w:color w:val="333333"/>
          <w:sz w:val="24"/>
          <w:szCs w:val="24"/>
        </w:rPr>
        <w:t xml:space="preserve"> a well-integrated system of instruction and intervention guided by outcome data</w:t>
      </w:r>
      <w:r w:rsidR="0029209C">
        <w:rPr>
          <w:rFonts w:ascii="Times New Roman" w:hAnsi="Times New Roman"/>
          <w:color w:val="333333"/>
          <w:sz w:val="24"/>
          <w:szCs w:val="24"/>
        </w:rPr>
        <w:t xml:space="preserve"> on the child</w:t>
      </w:r>
      <w:r w:rsidRPr="00F018AF">
        <w:rPr>
          <w:rFonts w:ascii="Times New Roman" w:hAnsi="Times New Roman"/>
          <w:color w:val="333333"/>
          <w:sz w:val="24"/>
          <w:szCs w:val="24"/>
        </w:rPr>
        <w:t xml:space="preserve">.  </w:t>
      </w:r>
    </w:p>
    <w:p w:rsidR="007B3F2E" w:rsidRPr="00F018AF" w:rsidRDefault="007B3F2E" w:rsidP="00EA73EF">
      <w:pPr>
        <w:spacing w:after="120" w:line="360" w:lineRule="auto"/>
        <w:ind w:firstLine="360"/>
        <w:contextualSpacing/>
        <w:jc w:val="both"/>
        <w:rPr>
          <w:rFonts w:ascii="Times New Roman" w:hAnsi="Times New Roman"/>
          <w:color w:val="333333"/>
          <w:sz w:val="24"/>
          <w:szCs w:val="24"/>
        </w:rPr>
      </w:pPr>
    </w:p>
    <w:p w:rsidR="00207578" w:rsidRPr="00F018AF" w:rsidRDefault="00207578" w:rsidP="00EA73EF">
      <w:pPr>
        <w:spacing w:after="120" w:line="360" w:lineRule="auto"/>
        <w:contextualSpacing/>
        <w:rPr>
          <w:rFonts w:ascii="Times New Roman" w:hAnsi="Times New Roman"/>
          <w:b/>
          <w:color w:val="333333"/>
          <w:sz w:val="24"/>
          <w:szCs w:val="24"/>
        </w:rPr>
      </w:pPr>
      <w:r w:rsidRPr="00F018AF">
        <w:rPr>
          <w:rFonts w:ascii="Times New Roman" w:hAnsi="Times New Roman"/>
          <w:b/>
          <w:color w:val="333333"/>
          <w:sz w:val="24"/>
          <w:szCs w:val="24"/>
        </w:rPr>
        <w:t>Essential Components</w:t>
      </w:r>
      <w:r w:rsidR="00DF5528">
        <w:rPr>
          <w:rFonts w:ascii="Times New Roman" w:hAnsi="Times New Roman"/>
          <w:b/>
          <w:color w:val="333333"/>
          <w:sz w:val="24"/>
          <w:szCs w:val="24"/>
        </w:rPr>
        <w:t xml:space="preserve"> or Tiers</w:t>
      </w:r>
      <w:r w:rsidRPr="00F018AF">
        <w:rPr>
          <w:rFonts w:ascii="Times New Roman" w:hAnsi="Times New Roman"/>
          <w:b/>
          <w:color w:val="333333"/>
          <w:sz w:val="24"/>
          <w:szCs w:val="24"/>
        </w:rPr>
        <w:t xml:space="preserve"> of RTI</w:t>
      </w:r>
      <w:r w:rsidR="00DF5528">
        <w:rPr>
          <w:rFonts w:ascii="Times New Roman" w:hAnsi="Times New Roman"/>
          <w:b/>
          <w:color w:val="333333"/>
          <w:sz w:val="24"/>
          <w:szCs w:val="24"/>
        </w:rPr>
        <w:t xml:space="preserve"> are…</w:t>
      </w:r>
    </w:p>
    <w:p w:rsidR="00207578" w:rsidRPr="00F018AF" w:rsidRDefault="00207578" w:rsidP="00EA73EF">
      <w:pPr>
        <w:spacing w:after="120" w:line="360" w:lineRule="auto"/>
        <w:contextualSpacing/>
        <w:rPr>
          <w:rFonts w:ascii="Times New Roman" w:hAnsi="Times New Roman"/>
          <w:color w:val="333333"/>
          <w:sz w:val="24"/>
          <w:szCs w:val="24"/>
        </w:rPr>
      </w:pPr>
      <w:r w:rsidRPr="00F018AF">
        <w:rPr>
          <w:rFonts w:ascii="Times New Roman" w:hAnsi="Times New Roman"/>
          <w:color w:val="333333"/>
          <w:sz w:val="24"/>
          <w:szCs w:val="24"/>
        </w:rPr>
        <w:t xml:space="preserve">For </w:t>
      </w:r>
      <w:r w:rsidR="00EE3EF7">
        <w:rPr>
          <w:rFonts w:ascii="Times New Roman" w:hAnsi="Times New Roman"/>
          <w:color w:val="333333"/>
          <w:sz w:val="24"/>
          <w:szCs w:val="24"/>
        </w:rPr>
        <w:t>the RTI process</w:t>
      </w:r>
      <w:r w:rsidRPr="00F018AF">
        <w:rPr>
          <w:rFonts w:ascii="Times New Roman" w:hAnsi="Times New Roman"/>
          <w:color w:val="333333"/>
          <w:sz w:val="24"/>
          <w:szCs w:val="24"/>
        </w:rPr>
        <w:t xml:space="preserve"> to work well, the following essential components must be implemented with fidelity and in a rigorous manner:</w:t>
      </w:r>
    </w:p>
    <w:p w:rsidR="00EA73EF" w:rsidRDefault="00EA73EF" w:rsidP="00EA73EF">
      <w:pPr>
        <w:spacing w:line="360" w:lineRule="auto"/>
        <w:contextualSpacing/>
        <w:rPr>
          <w:rFonts w:ascii="Times New Roman" w:hAnsi="Times New Roman"/>
          <w:b/>
          <w:sz w:val="24"/>
          <w:szCs w:val="24"/>
        </w:rPr>
      </w:pPr>
    </w:p>
    <w:p w:rsidR="00207578" w:rsidRPr="00F018AF" w:rsidRDefault="00207578" w:rsidP="00EA73EF">
      <w:pPr>
        <w:spacing w:line="360" w:lineRule="auto"/>
        <w:contextualSpacing/>
        <w:rPr>
          <w:rFonts w:ascii="Times New Roman" w:hAnsi="Times New Roman"/>
          <w:b/>
          <w:sz w:val="24"/>
          <w:szCs w:val="24"/>
        </w:rPr>
      </w:pPr>
      <w:r w:rsidRPr="00F018AF">
        <w:rPr>
          <w:rFonts w:ascii="Times New Roman" w:hAnsi="Times New Roman"/>
          <w:b/>
          <w:sz w:val="24"/>
          <w:szCs w:val="24"/>
        </w:rPr>
        <w:t>Core Instruction and Universal Screening</w:t>
      </w:r>
      <w:r w:rsidR="00EE3EF7">
        <w:rPr>
          <w:rFonts w:ascii="Times New Roman" w:hAnsi="Times New Roman"/>
          <w:b/>
          <w:sz w:val="24"/>
          <w:szCs w:val="24"/>
        </w:rPr>
        <w:t xml:space="preserve"> (</w:t>
      </w:r>
      <w:r w:rsidR="00EE3EF7" w:rsidRPr="00F018AF">
        <w:rPr>
          <w:rFonts w:ascii="Times New Roman" w:hAnsi="Times New Roman"/>
          <w:b/>
          <w:sz w:val="24"/>
          <w:szCs w:val="24"/>
        </w:rPr>
        <w:t>Tier I</w:t>
      </w:r>
      <w:r w:rsidR="00EE3EF7">
        <w:rPr>
          <w:rFonts w:ascii="Times New Roman" w:hAnsi="Times New Roman"/>
          <w:b/>
          <w:sz w:val="24"/>
          <w:szCs w:val="24"/>
        </w:rPr>
        <w:t>)</w:t>
      </w:r>
    </w:p>
    <w:p w:rsidR="00EA73EF" w:rsidRDefault="00207578" w:rsidP="00EA73EF">
      <w:pPr>
        <w:spacing w:after="120" w:line="360" w:lineRule="auto"/>
        <w:contextualSpacing/>
        <w:rPr>
          <w:rFonts w:ascii="Times New Roman" w:hAnsi="Times New Roman"/>
          <w:color w:val="333333"/>
          <w:sz w:val="24"/>
          <w:szCs w:val="24"/>
        </w:rPr>
      </w:pPr>
      <w:r w:rsidRPr="00F018AF">
        <w:rPr>
          <w:rFonts w:ascii="Times New Roman" w:hAnsi="Times New Roman"/>
          <w:color w:val="333333"/>
          <w:sz w:val="24"/>
          <w:szCs w:val="24"/>
        </w:rPr>
        <w:t xml:space="preserve">Universal supports and instruction are the core programs and strategies provided to all students within the school </w:t>
      </w:r>
      <w:r w:rsidR="002F1A8E">
        <w:rPr>
          <w:rFonts w:ascii="Times New Roman" w:hAnsi="Times New Roman"/>
          <w:color w:val="333333"/>
          <w:sz w:val="24"/>
          <w:szCs w:val="24"/>
        </w:rPr>
        <w:t>setting</w:t>
      </w:r>
      <w:r w:rsidRPr="00F018AF">
        <w:rPr>
          <w:rFonts w:ascii="Times New Roman" w:hAnsi="Times New Roman"/>
          <w:color w:val="333333"/>
          <w:sz w:val="24"/>
          <w:szCs w:val="24"/>
        </w:rPr>
        <w:t xml:space="preserve"> to promote successful student outcomes and prevent school failure. Effective universal supports alone should be sufficient to meet the needs of most students, 80% to 90% of a school’s population, to be successful in academics and social behavior (Sugai, Horner, &amp; Gresham, 2002). </w:t>
      </w:r>
    </w:p>
    <w:p w:rsidR="00EA73EF" w:rsidRDefault="00EA73EF" w:rsidP="00EA73EF">
      <w:pPr>
        <w:spacing w:after="120" w:line="360" w:lineRule="auto"/>
        <w:contextualSpacing/>
        <w:rPr>
          <w:rFonts w:ascii="Times New Roman" w:hAnsi="Times New Roman"/>
          <w:color w:val="333333"/>
          <w:sz w:val="24"/>
          <w:szCs w:val="24"/>
        </w:rPr>
      </w:pPr>
    </w:p>
    <w:p w:rsidR="001E0DBE" w:rsidRPr="0029209C" w:rsidRDefault="00207578" w:rsidP="00EA73EF">
      <w:pPr>
        <w:spacing w:after="120" w:line="360" w:lineRule="auto"/>
        <w:contextualSpacing/>
        <w:rPr>
          <w:rFonts w:ascii="Times New Roman" w:hAnsi="Times New Roman"/>
          <w:color w:val="333333"/>
          <w:sz w:val="24"/>
          <w:szCs w:val="24"/>
        </w:rPr>
      </w:pPr>
      <w:r w:rsidRPr="0029209C">
        <w:rPr>
          <w:rFonts w:ascii="Times New Roman" w:hAnsi="Times New Roman"/>
          <w:color w:val="333333"/>
          <w:sz w:val="24"/>
          <w:szCs w:val="24"/>
        </w:rPr>
        <w:lastRenderedPageBreak/>
        <w:t xml:space="preserve">The universal core system creates the foundation of a multi-tier school-wide model. By meeting the needs of most, through effective instruction and behavior supports, fewer students will require more intensified supports. This results in improved outcomes for all students, as well as more valid, manageable, and cost-effective systems of supports at the secondary and tertiary levels. </w:t>
      </w:r>
    </w:p>
    <w:p w:rsidR="00207578" w:rsidRDefault="00207578" w:rsidP="00EA73EF">
      <w:pPr>
        <w:pStyle w:val="NormalWeb"/>
        <w:spacing w:after="120" w:afterAutospacing="0" w:line="360" w:lineRule="auto"/>
        <w:contextualSpacing/>
        <w:rPr>
          <w:rFonts w:ascii="Times New Roman" w:hAnsi="Times New Roman"/>
          <w:color w:val="333333"/>
        </w:rPr>
      </w:pPr>
      <w:r w:rsidRPr="00F018AF">
        <w:rPr>
          <w:rFonts w:ascii="Times New Roman" w:hAnsi="Times New Roman"/>
          <w:color w:val="333333"/>
        </w:rPr>
        <w:t xml:space="preserve">Universal academic and behavioral screenings are utilized </w:t>
      </w:r>
      <w:r w:rsidR="002F1A8E">
        <w:rPr>
          <w:rFonts w:ascii="Times New Roman" w:hAnsi="Times New Roman"/>
          <w:color w:val="333333"/>
        </w:rPr>
        <w:t xml:space="preserve">school-wide </w:t>
      </w:r>
      <w:r w:rsidRPr="00F018AF">
        <w:rPr>
          <w:rFonts w:ascii="Times New Roman" w:hAnsi="Times New Roman"/>
          <w:color w:val="333333"/>
        </w:rPr>
        <w:t>to assist in determining students who may be at risk for achieving positive academic and social outcomes.  Universal screenings for reading, math and behavior are administered three times per academic year.  Based on the results of these screenings, recommendations for providing both academic and behavioral support can be made to teachers</w:t>
      </w:r>
      <w:r w:rsidR="002F1A8E">
        <w:rPr>
          <w:rFonts w:ascii="Times New Roman" w:hAnsi="Times New Roman"/>
          <w:color w:val="333333"/>
        </w:rPr>
        <w:t>,</w:t>
      </w:r>
      <w:r w:rsidRPr="00F018AF">
        <w:rPr>
          <w:rFonts w:ascii="Times New Roman" w:hAnsi="Times New Roman"/>
          <w:color w:val="333333"/>
        </w:rPr>
        <w:t xml:space="preserve"> or students may be referred for Tier II (Secondary) interventions.</w:t>
      </w:r>
    </w:p>
    <w:p w:rsidR="0055160B" w:rsidRDefault="0055160B" w:rsidP="00EA73EF">
      <w:pPr>
        <w:pStyle w:val="NormalWeb"/>
        <w:spacing w:before="0" w:beforeAutospacing="0" w:after="0" w:afterAutospacing="0" w:line="360" w:lineRule="auto"/>
        <w:contextualSpacing/>
        <w:outlineLvl w:val="0"/>
        <w:rPr>
          <w:rFonts w:ascii="Times New Roman" w:hAnsi="Times New Roman"/>
          <w:b/>
        </w:rPr>
      </w:pPr>
    </w:p>
    <w:p w:rsidR="007B3DB8" w:rsidRPr="00F018AF" w:rsidRDefault="002A6CF2" w:rsidP="00EA73EF">
      <w:pPr>
        <w:pStyle w:val="NormalWeb"/>
        <w:spacing w:before="0" w:beforeAutospacing="0" w:after="0" w:afterAutospacing="0" w:line="360" w:lineRule="auto"/>
        <w:contextualSpacing/>
        <w:outlineLvl w:val="0"/>
        <w:rPr>
          <w:rFonts w:ascii="Times New Roman" w:hAnsi="Times New Roman"/>
          <w:b/>
        </w:rPr>
      </w:pPr>
      <w:r w:rsidRPr="00F018AF">
        <w:rPr>
          <w:rFonts w:ascii="Times New Roman" w:hAnsi="Times New Roman"/>
          <w:b/>
        </w:rPr>
        <w:t>Tier I</w:t>
      </w:r>
      <w:r w:rsidR="007B3DB8" w:rsidRPr="00F018AF">
        <w:rPr>
          <w:rFonts w:ascii="Times New Roman" w:hAnsi="Times New Roman"/>
          <w:b/>
        </w:rPr>
        <w:t xml:space="preserve"> Components</w:t>
      </w:r>
    </w:p>
    <w:p w:rsidR="007B3DB8" w:rsidRDefault="007B3DB8" w:rsidP="00EA73EF">
      <w:pPr>
        <w:pStyle w:val="NormalWeb"/>
        <w:numPr>
          <w:ilvl w:val="0"/>
          <w:numId w:val="18"/>
        </w:numPr>
        <w:spacing w:before="0" w:beforeAutospacing="0" w:after="0" w:afterAutospacing="0" w:line="360" w:lineRule="auto"/>
        <w:contextualSpacing/>
        <w:rPr>
          <w:rFonts w:ascii="Times New Roman" w:hAnsi="Times New Roman"/>
          <w:color w:val="333333"/>
        </w:rPr>
      </w:pPr>
      <w:r w:rsidRPr="00F018AF">
        <w:rPr>
          <w:rFonts w:ascii="Times New Roman" w:hAnsi="Times New Roman"/>
          <w:color w:val="333333"/>
        </w:rPr>
        <w:t>Core Curriculum</w:t>
      </w:r>
    </w:p>
    <w:p w:rsidR="002F1A8E" w:rsidRPr="00F018AF" w:rsidRDefault="002F1A8E" w:rsidP="00EA73EF">
      <w:pPr>
        <w:pStyle w:val="NormalWeb"/>
        <w:numPr>
          <w:ilvl w:val="1"/>
          <w:numId w:val="18"/>
        </w:numPr>
        <w:spacing w:before="0" w:beforeAutospacing="0" w:after="0" w:afterAutospacing="0" w:line="360" w:lineRule="auto"/>
        <w:contextualSpacing/>
        <w:rPr>
          <w:rFonts w:ascii="Times New Roman" w:hAnsi="Times New Roman"/>
          <w:color w:val="333333"/>
        </w:rPr>
      </w:pPr>
      <w:r>
        <w:rPr>
          <w:rFonts w:ascii="Times New Roman" w:hAnsi="Times New Roman"/>
          <w:color w:val="333333"/>
        </w:rPr>
        <w:t>Common Core Standards</w:t>
      </w:r>
    </w:p>
    <w:p w:rsidR="007B3DB8" w:rsidRPr="00F018AF" w:rsidRDefault="007B3DB8" w:rsidP="00EA73EF">
      <w:pPr>
        <w:pStyle w:val="NormalWeb"/>
        <w:numPr>
          <w:ilvl w:val="1"/>
          <w:numId w:val="18"/>
        </w:numPr>
        <w:spacing w:before="120" w:beforeAutospacing="0" w:after="120" w:afterAutospacing="0" w:line="360" w:lineRule="auto"/>
        <w:contextualSpacing/>
        <w:rPr>
          <w:rFonts w:ascii="Times New Roman" w:hAnsi="Times New Roman"/>
          <w:color w:val="333333"/>
        </w:rPr>
      </w:pPr>
      <w:r w:rsidRPr="00F018AF">
        <w:rPr>
          <w:rFonts w:ascii="Times New Roman" w:hAnsi="Times New Roman"/>
          <w:color w:val="333333"/>
        </w:rPr>
        <w:t xml:space="preserve">Louisiana Comprehensive Curriculum </w:t>
      </w:r>
    </w:p>
    <w:p w:rsidR="007B3DB8" w:rsidRPr="00F018AF" w:rsidRDefault="007B3DB8" w:rsidP="00EA73EF">
      <w:pPr>
        <w:pStyle w:val="NormalWeb"/>
        <w:numPr>
          <w:ilvl w:val="1"/>
          <w:numId w:val="18"/>
        </w:numPr>
        <w:spacing w:before="120" w:beforeAutospacing="0" w:after="120" w:afterAutospacing="0" w:line="360" w:lineRule="auto"/>
        <w:contextualSpacing/>
        <w:rPr>
          <w:rFonts w:ascii="Times New Roman" w:hAnsi="Times New Roman"/>
          <w:color w:val="333333"/>
        </w:rPr>
      </w:pPr>
      <w:r w:rsidRPr="00F018AF">
        <w:rPr>
          <w:rFonts w:ascii="Times New Roman" w:hAnsi="Times New Roman"/>
          <w:color w:val="333333"/>
        </w:rPr>
        <w:t>School-wide Positive Behavior Intervention Support (PBIS)</w:t>
      </w:r>
    </w:p>
    <w:p w:rsidR="007B3DB8" w:rsidRPr="00F018AF" w:rsidRDefault="007B3DB8" w:rsidP="00EA73EF">
      <w:pPr>
        <w:pStyle w:val="NormalWeb"/>
        <w:numPr>
          <w:ilvl w:val="0"/>
          <w:numId w:val="18"/>
        </w:numPr>
        <w:spacing w:before="120" w:beforeAutospacing="0" w:after="120" w:afterAutospacing="0" w:line="360" w:lineRule="auto"/>
        <w:ind w:left="749"/>
        <w:contextualSpacing/>
        <w:rPr>
          <w:rFonts w:ascii="Times New Roman" w:hAnsi="Times New Roman"/>
          <w:color w:val="333333"/>
        </w:rPr>
      </w:pPr>
      <w:r w:rsidRPr="00F018AF">
        <w:rPr>
          <w:rFonts w:ascii="Times New Roman" w:hAnsi="Times New Roman"/>
          <w:color w:val="333333"/>
        </w:rPr>
        <w:t>Appropriate instruction</w:t>
      </w:r>
    </w:p>
    <w:p w:rsidR="007B3DB8" w:rsidRPr="00F018AF" w:rsidRDefault="007B3DB8" w:rsidP="00EA73EF">
      <w:pPr>
        <w:pStyle w:val="NormalWeb"/>
        <w:numPr>
          <w:ilvl w:val="1"/>
          <w:numId w:val="18"/>
        </w:numPr>
        <w:spacing w:before="120" w:beforeAutospacing="0" w:after="120" w:afterAutospacing="0" w:line="360" w:lineRule="auto"/>
        <w:contextualSpacing/>
        <w:rPr>
          <w:rFonts w:ascii="Times New Roman" w:hAnsi="Times New Roman"/>
          <w:color w:val="333333"/>
        </w:rPr>
      </w:pPr>
      <w:r w:rsidRPr="00F018AF">
        <w:rPr>
          <w:rFonts w:ascii="Times New Roman" w:hAnsi="Times New Roman"/>
          <w:color w:val="333333"/>
        </w:rPr>
        <w:t>Differentiated Instruction of academic content</w:t>
      </w:r>
    </w:p>
    <w:p w:rsidR="007B3DB8" w:rsidRPr="00F018AF" w:rsidRDefault="007B3DB8" w:rsidP="00EA73EF">
      <w:pPr>
        <w:pStyle w:val="NormalWeb"/>
        <w:numPr>
          <w:ilvl w:val="1"/>
          <w:numId w:val="18"/>
        </w:numPr>
        <w:spacing w:before="120" w:beforeAutospacing="0" w:after="120" w:afterAutospacing="0" w:line="360" w:lineRule="auto"/>
        <w:contextualSpacing/>
        <w:rPr>
          <w:rFonts w:ascii="Times New Roman" w:hAnsi="Times New Roman"/>
          <w:color w:val="333333"/>
        </w:rPr>
      </w:pPr>
      <w:r w:rsidRPr="00F018AF">
        <w:rPr>
          <w:rFonts w:ascii="Times New Roman" w:hAnsi="Times New Roman"/>
          <w:color w:val="333333"/>
        </w:rPr>
        <w:t>Teaching Expectations and Rules in identified settings</w:t>
      </w:r>
    </w:p>
    <w:p w:rsidR="007B3DB8" w:rsidRPr="00F018AF" w:rsidRDefault="007B3DB8" w:rsidP="00EA73EF">
      <w:pPr>
        <w:pStyle w:val="NormalWeb"/>
        <w:numPr>
          <w:ilvl w:val="1"/>
          <w:numId w:val="18"/>
        </w:numPr>
        <w:spacing w:before="120" w:beforeAutospacing="0" w:after="120" w:afterAutospacing="0" w:line="360" w:lineRule="auto"/>
        <w:contextualSpacing/>
        <w:rPr>
          <w:rFonts w:ascii="Times New Roman" w:hAnsi="Times New Roman"/>
          <w:color w:val="333333"/>
        </w:rPr>
      </w:pPr>
      <w:r w:rsidRPr="00F018AF">
        <w:rPr>
          <w:rFonts w:ascii="Times New Roman" w:hAnsi="Times New Roman"/>
          <w:color w:val="333333"/>
        </w:rPr>
        <w:t xml:space="preserve">Effective classroom management practices </w:t>
      </w:r>
    </w:p>
    <w:p w:rsidR="007B3DB8" w:rsidRPr="00F018AF" w:rsidRDefault="002F1A8E" w:rsidP="00EA73EF">
      <w:pPr>
        <w:pStyle w:val="NormalWeb"/>
        <w:numPr>
          <w:ilvl w:val="0"/>
          <w:numId w:val="18"/>
        </w:numPr>
        <w:spacing w:before="120" w:beforeAutospacing="0" w:after="120" w:afterAutospacing="0" w:line="360" w:lineRule="auto"/>
        <w:contextualSpacing/>
        <w:rPr>
          <w:rFonts w:ascii="Times New Roman" w:hAnsi="Times New Roman"/>
          <w:color w:val="333333"/>
        </w:rPr>
      </w:pPr>
      <w:r>
        <w:rPr>
          <w:rFonts w:ascii="Times New Roman" w:hAnsi="Times New Roman"/>
          <w:color w:val="333333"/>
        </w:rPr>
        <w:t xml:space="preserve">Progress </w:t>
      </w:r>
      <w:r w:rsidR="007B3DB8" w:rsidRPr="00F018AF">
        <w:rPr>
          <w:rFonts w:ascii="Times New Roman" w:hAnsi="Times New Roman"/>
          <w:color w:val="333333"/>
        </w:rPr>
        <w:t>Monitoring</w:t>
      </w:r>
    </w:p>
    <w:p w:rsidR="007B3DB8" w:rsidRPr="00F018AF" w:rsidRDefault="007B3DB8" w:rsidP="00EA73EF">
      <w:pPr>
        <w:pStyle w:val="NormalWeb"/>
        <w:numPr>
          <w:ilvl w:val="1"/>
          <w:numId w:val="18"/>
        </w:numPr>
        <w:spacing w:before="120" w:beforeAutospacing="0" w:after="120" w:afterAutospacing="0" w:line="360" w:lineRule="auto"/>
        <w:contextualSpacing/>
        <w:rPr>
          <w:rFonts w:ascii="Times New Roman" w:hAnsi="Times New Roman"/>
          <w:color w:val="333333"/>
        </w:rPr>
      </w:pPr>
      <w:r w:rsidRPr="00F018AF">
        <w:rPr>
          <w:rFonts w:ascii="Times New Roman" w:hAnsi="Times New Roman"/>
          <w:color w:val="333333"/>
        </w:rPr>
        <w:t>Determine whether students are performing behaviors (e.g., decoding, requesting attention) correctly</w:t>
      </w:r>
    </w:p>
    <w:p w:rsidR="007B3DB8" w:rsidRPr="00F018AF" w:rsidRDefault="007B3DB8" w:rsidP="00EA73EF">
      <w:pPr>
        <w:pStyle w:val="NormalWeb"/>
        <w:numPr>
          <w:ilvl w:val="1"/>
          <w:numId w:val="18"/>
        </w:numPr>
        <w:spacing w:before="120" w:beforeAutospacing="0" w:after="120" w:afterAutospacing="0" w:line="360" w:lineRule="auto"/>
        <w:contextualSpacing/>
        <w:rPr>
          <w:rFonts w:ascii="Times New Roman" w:hAnsi="Times New Roman"/>
          <w:color w:val="333333"/>
        </w:rPr>
      </w:pPr>
      <w:r w:rsidRPr="00F018AF">
        <w:rPr>
          <w:rFonts w:ascii="Times New Roman" w:hAnsi="Times New Roman"/>
          <w:color w:val="333333"/>
        </w:rPr>
        <w:t>Responses meet an acceptable standard</w:t>
      </w:r>
    </w:p>
    <w:p w:rsidR="007B3DB8" w:rsidRPr="00F018AF" w:rsidRDefault="007B3DB8" w:rsidP="00EA73EF">
      <w:pPr>
        <w:pStyle w:val="NormalWeb"/>
        <w:numPr>
          <w:ilvl w:val="1"/>
          <w:numId w:val="18"/>
        </w:numPr>
        <w:spacing w:before="120" w:beforeAutospacing="0" w:after="120" w:afterAutospacing="0" w:line="360" w:lineRule="auto"/>
        <w:contextualSpacing/>
        <w:rPr>
          <w:rFonts w:ascii="Times New Roman" w:hAnsi="Times New Roman"/>
          <w:color w:val="333333"/>
        </w:rPr>
      </w:pPr>
      <w:r w:rsidRPr="00F018AF">
        <w:rPr>
          <w:rFonts w:ascii="Times New Roman" w:hAnsi="Times New Roman"/>
          <w:color w:val="333333"/>
        </w:rPr>
        <w:t>Frequent monitoring allows school personnel to:</w:t>
      </w:r>
    </w:p>
    <w:p w:rsidR="007B3DB8" w:rsidRPr="00F018AF" w:rsidRDefault="007B3DB8" w:rsidP="00EA73EF">
      <w:pPr>
        <w:pStyle w:val="NormalWeb"/>
        <w:numPr>
          <w:ilvl w:val="2"/>
          <w:numId w:val="18"/>
        </w:numPr>
        <w:spacing w:before="120" w:beforeAutospacing="0" w:after="120" w:afterAutospacing="0" w:line="360" w:lineRule="auto"/>
        <w:contextualSpacing/>
        <w:rPr>
          <w:rFonts w:ascii="Times New Roman" w:hAnsi="Times New Roman"/>
          <w:color w:val="333333"/>
        </w:rPr>
      </w:pPr>
      <w:r w:rsidRPr="00F018AF">
        <w:rPr>
          <w:rFonts w:ascii="Times New Roman" w:hAnsi="Times New Roman"/>
          <w:color w:val="333333"/>
        </w:rPr>
        <w:t>intervene early to correct errors  and/or reteach academic concepts and/or expected behavior</w:t>
      </w:r>
    </w:p>
    <w:p w:rsidR="007B3DB8" w:rsidRPr="00F018AF" w:rsidRDefault="007B3DB8" w:rsidP="00EA73EF">
      <w:pPr>
        <w:pStyle w:val="NormalWeb"/>
        <w:numPr>
          <w:ilvl w:val="2"/>
          <w:numId w:val="18"/>
        </w:numPr>
        <w:spacing w:before="120" w:beforeAutospacing="0" w:after="120" w:afterAutospacing="0" w:line="360" w:lineRule="auto"/>
        <w:contextualSpacing/>
        <w:rPr>
          <w:rFonts w:ascii="Times New Roman" w:hAnsi="Times New Roman"/>
          <w:color w:val="333333"/>
        </w:rPr>
      </w:pPr>
      <w:r w:rsidRPr="00F018AF">
        <w:rPr>
          <w:rFonts w:ascii="Times New Roman" w:hAnsi="Times New Roman"/>
          <w:color w:val="333333"/>
        </w:rPr>
        <w:t>encourage student</w:t>
      </w:r>
      <w:r w:rsidR="00310FCA">
        <w:rPr>
          <w:rFonts w:ascii="Times New Roman" w:hAnsi="Times New Roman"/>
          <w:color w:val="333333"/>
        </w:rPr>
        <w:t>s to continue responding correctly</w:t>
      </w:r>
    </w:p>
    <w:p w:rsidR="007B3DB8" w:rsidRPr="00F018AF" w:rsidRDefault="007B3DB8" w:rsidP="00EA73EF">
      <w:pPr>
        <w:pStyle w:val="NormalWeb"/>
        <w:numPr>
          <w:ilvl w:val="0"/>
          <w:numId w:val="18"/>
        </w:numPr>
        <w:spacing w:before="120" w:beforeAutospacing="0" w:after="120" w:afterAutospacing="0" w:line="360" w:lineRule="auto"/>
        <w:contextualSpacing/>
        <w:rPr>
          <w:rFonts w:ascii="Times New Roman" w:hAnsi="Times New Roman"/>
          <w:color w:val="333333"/>
        </w:rPr>
      </w:pPr>
      <w:r w:rsidRPr="00F018AF">
        <w:rPr>
          <w:rFonts w:ascii="Times New Roman" w:hAnsi="Times New Roman"/>
          <w:color w:val="333333"/>
        </w:rPr>
        <w:t>Feedback and encouragement</w:t>
      </w:r>
    </w:p>
    <w:p w:rsidR="007B3DB8" w:rsidRPr="00F018AF" w:rsidRDefault="007B3DB8" w:rsidP="00EA73EF">
      <w:pPr>
        <w:pStyle w:val="NormalWeb"/>
        <w:numPr>
          <w:ilvl w:val="1"/>
          <w:numId w:val="18"/>
        </w:numPr>
        <w:spacing w:before="120" w:beforeAutospacing="0" w:after="120" w:afterAutospacing="0" w:line="360" w:lineRule="auto"/>
        <w:contextualSpacing/>
        <w:rPr>
          <w:rFonts w:ascii="Times New Roman" w:hAnsi="Times New Roman"/>
          <w:color w:val="333333"/>
        </w:rPr>
      </w:pPr>
      <w:r w:rsidRPr="00F018AF">
        <w:rPr>
          <w:rFonts w:ascii="Times New Roman" w:hAnsi="Times New Roman"/>
          <w:color w:val="333333"/>
        </w:rPr>
        <w:lastRenderedPageBreak/>
        <w:t>Timely and understandable feedback on academic and behavior performance</w:t>
      </w:r>
    </w:p>
    <w:p w:rsidR="00EA73EF" w:rsidRDefault="007B3DB8" w:rsidP="00EA73EF">
      <w:pPr>
        <w:pStyle w:val="NormalWeb"/>
        <w:numPr>
          <w:ilvl w:val="2"/>
          <w:numId w:val="18"/>
        </w:numPr>
        <w:spacing w:before="120" w:beforeAutospacing="0" w:after="120" w:afterAutospacing="0" w:line="360" w:lineRule="auto"/>
        <w:contextualSpacing/>
        <w:rPr>
          <w:rFonts w:ascii="Times New Roman" w:hAnsi="Times New Roman"/>
          <w:color w:val="333333"/>
        </w:rPr>
      </w:pPr>
      <w:r w:rsidRPr="00EA73EF">
        <w:rPr>
          <w:rFonts w:ascii="Times New Roman" w:hAnsi="Times New Roman"/>
          <w:color w:val="333333"/>
        </w:rPr>
        <w:t>4:1 ratio of positive to negative comments</w:t>
      </w:r>
    </w:p>
    <w:p w:rsidR="007B3DB8" w:rsidRPr="00EA73EF" w:rsidRDefault="007B3DB8" w:rsidP="00EA73EF">
      <w:pPr>
        <w:pStyle w:val="NormalWeb"/>
        <w:numPr>
          <w:ilvl w:val="2"/>
          <w:numId w:val="18"/>
        </w:numPr>
        <w:spacing w:before="120" w:beforeAutospacing="0" w:after="120" w:afterAutospacing="0" w:line="360" w:lineRule="auto"/>
        <w:contextualSpacing/>
        <w:rPr>
          <w:rFonts w:ascii="Times New Roman" w:hAnsi="Times New Roman"/>
          <w:color w:val="333333"/>
        </w:rPr>
      </w:pPr>
      <w:r w:rsidRPr="00EA73EF">
        <w:rPr>
          <w:rFonts w:ascii="Times New Roman" w:hAnsi="Times New Roman"/>
          <w:color w:val="333333"/>
        </w:rPr>
        <w:t>Use of identified reinforcement system</w:t>
      </w:r>
    </w:p>
    <w:p w:rsidR="00D1251F" w:rsidRPr="00F018AF" w:rsidRDefault="00D1251F" w:rsidP="00F018AF">
      <w:pPr>
        <w:pStyle w:val="NormalWeb"/>
        <w:spacing w:before="0" w:beforeAutospacing="0" w:after="0" w:afterAutospacing="0" w:line="360" w:lineRule="auto"/>
        <w:contextualSpacing/>
        <w:rPr>
          <w:rFonts w:ascii="Times New Roman" w:hAnsi="Times New Roman"/>
          <w:color w:val="333333"/>
        </w:rPr>
      </w:pPr>
    </w:p>
    <w:p w:rsidR="00627335" w:rsidRPr="00F018AF" w:rsidRDefault="00627335" w:rsidP="00F018AF">
      <w:pPr>
        <w:pStyle w:val="NormalWeb"/>
        <w:spacing w:before="0" w:beforeAutospacing="0" w:after="0" w:afterAutospacing="0" w:line="360" w:lineRule="auto"/>
        <w:contextualSpacing/>
        <w:rPr>
          <w:rFonts w:ascii="Times New Roman" w:hAnsi="Times New Roman"/>
          <w:b/>
          <w:color w:val="333333"/>
          <w:u w:val="single"/>
        </w:rPr>
      </w:pPr>
      <w:r w:rsidRPr="00F018AF">
        <w:rPr>
          <w:rFonts w:ascii="Times New Roman" w:hAnsi="Times New Roman"/>
          <w:b/>
        </w:rPr>
        <w:t>Secondary Interventions</w:t>
      </w:r>
      <w:r w:rsidR="00367421">
        <w:rPr>
          <w:rFonts w:ascii="Times New Roman" w:hAnsi="Times New Roman"/>
          <w:b/>
        </w:rPr>
        <w:t xml:space="preserve"> (</w:t>
      </w:r>
      <w:r w:rsidR="00367421" w:rsidRPr="00F018AF">
        <w:rPr>
          <w:rFonts w:ascii="Times New Roman" w:hAnsi="Times New Roman"/>
          <w:b/>
        </w:rPr>
        <w:t>Tier II</w:t>
      </w:r>
      <w:r w:rsidR="00367421">
        <w:rPr>
          <w:rFonts w:ascii="Times New Roman" w:hAnsi="Times New Roman"/>
          <w:b/>
        </w:rPr>
        <w:t>, 8-12 weeks duration)</w:t>
      </w:r>
      <w:r w:rsidR="00D1251F" w:rsidRPr="00F018AF">
        <w:rPr>
          <w:rFonts w:ascii="Times New Roman" w:hAnsi="Times New Roman"/>
          <w:b/>
        </w:rPr>
        <w:tab/>
      </w:r>
    </w:p>
    <w:p w:rsidR="002A6CF2" w:rsidRDefault="00C17628" w:rsidP="00F018AF">
      <w:pPr>
        <w:spacing w:before="120" w:after="120" w:line="360" w:lineRule="auto"/>
        <w:contextualSpacing/>
        <w:jc w:val="both"/>
        <w:rPr>
          <w:rFonts w:ascii="Times New Roman" w:hAnsi="Times New Roman"/>
          <w:sz w:val="24"/>
          <w:szCs w:val="24"/>
        </w:rPr>
      </w:pPr>
      <w:r>
        <w:rPr>
          <w:rFonts w:ascii="Times New Roman" w:hAnsi="Times New Roman"/>
          <w:sz w:val="24"/>
          <w:szCs w:val="24"/>
        </w:rPr>
        <w:t xml:space="preserve">Tier II interventions </w:t>
      </w:r>
      <w:r w:rsidR="00BC166B">
        <w:rPr>
          <w:rFonts w:ascii="Times New Roman" w:hAnsi="Times New Roman"/>
          <w:sz w:val="24"/>
          <w:szCs w:val="24"/>
        </w:rPr>
        <w:t xml:space="preserve">must be </w:t>
      </w:r>
      <w:r w:rsidR="00627335" w:rsidRPr="00F018AF">
        <w:rPr>
          <w:rFonts w:ascii="Times New Roman" w:hAnsi="Times New Roman"/>
          <w:sz w:val="24"/>
          <w:szCs w:val="24"/>
        </w:rPr>
        <w:t>provided in addition to core classroom and behavioral instruction provided in Tier I. The interventions are to be matched to the student’s deficit area(s). Academic interventions need to take place in small groups of no more than five to seven students for a minimum of thirty minutes three to five times a week.</w:t>
      </w:r>
      <w:r w:rsidR="002A6CF2" w:rsidRPr="00F018AF">
        <w:rPr>
          <w:rFonts w:ascii="Times New Roman" w:hAnsi="Times New Roman"/>
          <w:sz w:val="24"/>
          <w:szCs w:val="24"/>
        </w:rPr>
        <w:t xml:space="preserve">  </w:t>
      </w:r>
      <w:r w:rsidR="00627335" w:rsidRPr="00F018AF">
        <w:rPr>
          <w:rFonts w:ascii="Times New Roman" w:hAnsi="Times New Roman"/>
          <w:sz w:val="24"/>
          <w:szCs w:val="24"/>
        </w:rPr>
        <w:t>Progress is monitored frequently</w:t>
      </w:r>
      <w:r w:rsidR="00310FCA">
        <w:rPr>
          <w:rFonts w:ascii="Times New Roman" w:hAnsi="Times New Roman"/>
          <w:sz w:val="24"/>
          <w:szCs w:val="24"/>
        </w:rPr>
        <w:t>,</w:t>
      </w:r>
      <w:r w:rsidR="00627335" w:rsidRPr="00F018AF">
        <w:rPr>
          <w:rFonts w:ascii="Times New Roman" w:hAnsi="Times New Roman"/>
          <w:sz w:val="24"/>
          <w:szCs w:val="24"/>
        </w:rPr>
        <w:t xml:space="preserve"> </w:t>
      </w:r>
      <w:r w:rsidR="00310FCA">
        <w:rPr>
          <w:rFonts w:ascii="Times New Roman" w:hAnsi="Times New Roman"/>
          <w:sz w:val="24"/>
          <w:szCs w:val="24"/>
        </w:rPr>
        <w:t>by the classroom teacher,</w:t>
      </w:r>
      <w:r w:rsidR="00E5213B">
        <w:rPr>
          <w:rFonts w:ascii="Times New Roman" w:hAnsi="Times New Roman"/>
          <w:sz w:val="24"/>
          <w:szCs w:val="24"/>
        </w:rPr>
        <w:t xml:space="preserve"> DIBELS interventionist, and computer lab teacher, </w:t>
      </w:r>
      <w:r w:rsidR="00627335" w:rsidRPr="00F018AF">
        <w:rPr>
          <w:rFonts w:ascii="Times New Roman" w:hAnsi="Times New Roman"/>
          <w:sz w:val="24"/>
          <w:szCs w:val="24"/>
        </w:rPr>
        <w:t>using the appropriate progress monitoring tool.  Progress should be reviewed regularly to determine student’s response to the intervention and fidelity of the implementation of the intervention.</w:t>
      </w:r>
      <w:r w:rsidR="00315CE7">
        <w:rPr>
          <w:rFonts w:ascii="Times New Roman" w:hAnsi="Times New Roman"/>
          <w:sz w:val="24"/>
          <w:szCs w:val="24"/>
        </w:rPr>
        <w:t xml:space="preserve"> Universal screening and progress monitoring data should provide graphed evidence that the student’s rate of progress relative to peers is not adequate.  </w:t>
      </w:r>
      <w:r w:rsidR="002A6CF2" w:rsidRPr="00F018AF">
        <w:rPr>
          <w:rFonts w:ascii="Times New Roman" w:hAnsi="Times New Roman"/>
          <w:sz w:val="24"/>
          <w:szCs w:val="24"/>
        </w:rPr>
        <w:t>Student attendance in the intervent</w:t>
      </w:r>
      <w:r w:rsidR="00E5213B">
        <w:rPr>
          <w:rFonts w:ascii="Times New Roman" w:hAnsi="Times New Roman"/>
          <w:sz w:val="24"/>
          <w:szCs w:val="24"/>
        </w:rPr>
        <w:t>ion should be at a minimum of 90</w:t>
      </w:r>
      <w:r w:rsidR="002A6CF2" w:rsidRPr="00F018AF">
        <w:rPr>
          <w:rFonts w:ascii="Times New Roman" w:hAnsi="Times New Roman"/>
          <w:sz w:val="24"/>
          <w:szCs w:val="24"/>
        </w:rPr>
        <w:t>%.</w:t>
      </w:r>
      <w:r w:rsidR="00E5213B">
        <w:rPr>
          <w:rFonts w:ascii="Times New Roman" w:hAnsi="Times New Roman"/>
          <w:sz w:val="24"/>
          <w:szCs w:val="24"/>
        </w:rPr>
        <w:t xml:space="preserve">  </w:t>
      </w:r>
      <w:r w:rsidR="002A6CF2" w:rsidRPr="00F018AF">
        <w:rPr>
          <w:rFonts w:ascii="Times New Roman" w:hAnsi="Times New Roman"/>
          <w:sz w:val="24"/>
          <w:szCs w:val="24"/>
        </w:rPr>
        <w:t xml:space="preserve"> </w:t>
      </w:r>
    </w:p>
    <w:p w:rsidR="002A6CF2" w:rsidRPr="00F018AF" w:rsidRDefault="002A6CF2" w:rsidP="00F018AF">
      <w:pPr>
        <w:spacing w:before="120" w:after="120" w:line="360" w:lineRule="auto"/>
        <w:contextualSpacing/>
        <w:rPr>
          <w:rFonts w:ascii="Times New Roman" w:hAnsi="Times New Roman"/>
          <w:sz w:val="24"/>
          <w:szCs w:val="24"/>
        </w:rPr>
      </w:pPr>
      <w:r w:rsidRPr="00F018AF">
        <w:rPr>
          <w:rFonts w:ascii="Times New Roman" w:hAnsi="Times New Roman"/>
          <w:sz w:val="24"/>
          <w:szCs w:val="24"/>
        </w:rPr>
        <w:t xml:space="preserve">When reviewing data and making decisions, the following criteria should be </w:t>
      </w:r>
      <w:r w:rsidR="00315CE7">
        <w:rPr>
          <w:rFonts w:ascii="Times New Roman" w:hAnsi="Times New Roman"/>
          <w:sz w:val="24"/>
          <w:szCs w:val="24"/>
        </w:rPr>
        <w:t>adhered to on the graph</w:t>
      </w:r>
      <w:r w:rsidRPr="00F018AF">
        <w:rPr>
          <w:rFonts w:ascii="Times New Roman" w:hAnsi="Times New Roman"/>
          <w:sz w:val="24"/>
          <w:szCs w:val="24"/>
        </w:rPr>
        <w:t>:</w:t>
      </w:r>
    </w:p>
    <w:p w:rsidR="002A6CF2" w:rsidRPr="00F018AF" w:rsidRDefault="002A6CF2" w:rsidP="00F018AF">
      <w:pPr>
        <w:numPr>
          <w:ilvl w:val="0"/>
          <w:numId w:val="19"/>
        </w:numPr>
        <w:spacing w:before="120" w:after="120" w:line="360" w:lineRule="auto"/>
        <w:contextualSpacing/>
        <w:rPr>
          <w:rFonts w:ascii="Times New Roman" w:hAnsi="Times New Roman"/>
          <w:sz w:val="24"/>
          <w:szCs w:val="24"/>
        </w:rPr>
      </w:pPr>
      <w:r w:rsidRPr="00F018AF">
        <w:rPr>
          <w:rFonts w:ascii="Times New Roman" w:hAnsi="Times New Roman"/>
          <w:sz w:val="24"/>
          <w:szCs w:val="24"/>
        </w:rPr>
        <w:t>Data points fluctuating above and below the aim line, maintain the current intervention and continue progress monitoring</w:t>
      </w:r>
    </w:p>
    <w:p w:rsidR="002A6CF2" w:rsidRPr="00F018AF" w:rsidRDefault="002A6CF2" w:rsidP="00F018AF">
      <w:pPr>
        <w:numPr>
          <w:ilvl w:val="0"/>
          <w:numId w:val="19"/>
        </w:numPr>
        <w:spacing w:before="120" w:after="120" w:line="360" w:lineRule="auto"/>
        <w:contextualSpacing/>
        <w:rPr>
          <w:rFonts w:ascii="Times New Roman" w:hAnsi="Times New Roman"/>
          <w:sz w:val="24"/>
          <w:szCs w:val="24"/>
        </w:rPr>
      </w:pPr>
      <w:r w:rsidRPr="00F018AF">
        <w:rPr>
          <w:rFonts w:ascii="Times New Roman" w:hAnsi="Times New Roman"/>
          <w:sz w:val="24"/>
          <w:szCs w:val="24"/>
        </w:rPr>
        <w:t>Four</w:t>
      </w:r>
      <w:r w:rsidR="00315CE7">
        <w:rPr>
          <w:rFonts w:ascii="Times New Roman" w:hAnsi="Times New Roman"/>
          <w:sz w:val="24"/>
          <w:szCs w:val="24"/>
        </w:rPr>
        <w:t xml:space="preserve"> data points above the aim line-</w:t>
      </w:r>
      <w:r w:rsidRPr="00F018AF">
        <w:rPr>
          <w:rFonts w:ascii="Times New Roman" w:hAnsi="Times New Roman"/>
          <w:sz w:val="24"/>
          <w:szCs w:val="24"/>
        </w:rPr>
        <w:t xml:space="preserve"> maintain the current intervention and continue progress monitoring to see if the trend continues before determining removal from Tier II</w:t>
      </w:r>
    </w:p>
    <w:p w:rsidR="002A6CF2" w:rsidRPr="00F018AF" w:rsidRDefault="002A6CF2" w:rsidP="00F018AF">
      <w:pPr>
        <w:numPr>
          <w:ilvl w:val="0"/>
          <w:numId w:val="19"/>
        </w:numPr>
        <w:spacing w:before="120" w:after="120" w:line="360" w:lineRule="auto"/>
        <w:contextualSpacing/>
        <w:rPr>
          <w:rFonts w:ascii="Times New Roman" w:hAnsi="Times New Roman"/>
          <w:sz w:val="24"/>
          <w:szCs w:val="24"/>
        </w:rPr>
      </w:pPr>
      <w:r w:rsidRPr="00F018AF">
        <w:rPr>
          <w:rFonts w:ascii="Times New Roman" w:hAnsi="Times New Roman"/>
          <w:sz w:val="24"/>
          <w:szCs w:val="24"/>
        </w:rPr>
        <w:t xml:space="preserve">Four data points below the aim </w:t>
      </w:r>
      <w:r w:rsidR="00315CE7">
        <w:rPr>
          <w:rFonts w:ascii="Times New Roman" w:hAnsi="Times New Roman"/>
          <w:sz w:val="24"/>
          <w:szCs w:val="24"/>
        </w:rPr>
        <w:t>line-</w:t>
      </w:r>
      <w:r w:rsidRPr="00F018AF">
        <w:rPr>
          <w:rFonts w:ascii="Times New Roman" w:hAnsi="Times New Roman"/>
          <w:sz w:val="24"/>
          <w:szCs w:val="24"/>
        </w:rPr>
        <w:t xml:space="preserve"> consider modifying the intervention</w:t>
      </w:r>
    </w:p>
    <w:p w:rsidR="002A6CF2" w:rsidRPr="00F018AF" w:rsidRDefault="002A6CF2" w:rsidP="00F018AF">
      <w:pPr>
        <w:numPr>
          <w:ilvl w:val="0"/>
          <w:numId w:val="19"/>
        </w:numPr>
        <w:spacing w:before="120" w:after="120" w:line="360" w:lineRule="auto"/>
        <w:contextualSpacing/>
        <w:jc w:val="both"/>
        <w:rPr>
          <w:rFonts w:ascii="Times New Roman" w:hAnsi="Times New Roman"/>
          <w:b/>
          <w:sz w:val="24"/>
          <w:szCs w:val="24"/>
        </w:rPr>
      </w:pPr>
      <w:r w:rsidRPr="00F018AF">
        <w:rPr>
          <w:rFonts w:ascii="Times New Roman" w:hAnsi="Times New Roman"/>
          <w:b/>
          <w:sz w:val="24"/>
          <w:szCs w:val="24"/>
        </w:rPr>
        <w:t>Behavior Only</w:t>
      </w:r>
      <w:r w:rsidRPr="00F018AF">
        <w:rPr>
          <w:rFonts w:ascii="Times New Roman" w:hAnsi="Times New Roman"/>
          <w:sz w:val="24"/>
          <w:szCs w:val="24"/>
        </w:rPr>
        <w:t xml:space="preserve"> – If a student in a Tier II intervention displays harm to self or others, an immediate decision to move to Tier III can be made.</w:t>
      </w:r>
    </w:p>
    <w:p w:rsidR="00315CE7" w:rsidRDefault="002A6CF2" w:rsidP="00F018AF">
      <w:pPr>
        <w:spacing w:before="120" w:after="120" w:line="360" w:lineRule="auto"/>
        <w:ind w:left="720"/>
        <w:contextualSpacing/>
        <w:jc w:val="both"/>
        <w:rPr>
          <w:rFonts w:ascii="Times New Roman" w:hAnsi="Times New Roman"/>
          <w:sz w:val="24"/>
          <w:szCs w:val="24"/>
        </w:rPr>
      </w:pPr>
      <w:r w:rsidRPr="00F018AF">
        <w:rPr>
          <w:rFonts w:ascii="Times New Roman" w:hAnsi="Times New Roman"/>
          <w:sz w:val="24"/>
          <w:szCs w:val="24"/>
        </w:rPr>
        <w:t xml:space="preserve">Before moving a student into Tier III, modifications in the Tier II intervention should have occurred.  A modification could consist of increase in frequency, duration, or intensity. In some cases, a different intervention could be necessary. Progress continues to be monitored and graphed every 2-3 weeks. </w:t>
      </w:r>
    </w:p>
    <w:p w:rsidR="00ED2B2A" w:rsidRDefault="00ED2B2A" w:rsidP="00F018AF">
      <w:pPr>
        <w:spacing w:before="120" w:after="120" w:line="360" w:lineRule="auto"/>
        <w:ind w:left="720"/>
        <w:contextualSpacing/>
        <w:jc w:val="both"/>
        <w:rPr>
          <w:rFonts w:ascii="Times New Roman" w:hAnsi="Times New Roman"/>
          <w:sz w:val="24"/>
          <w:szCs w:val="24"/>
        </w:rPr>
      </w:pPr>
    </w:p>
    <w:p w:rsidR="00ED2B2A" w:rsidRDefault="00ED2B2A" w:rsidP="00F018AF">
      <w:pPr>
        <w:spacing w:before="120" w:after="120" w:line="360" w:lineRule="auto"/>
        <w:ind w:left="720"/>
        <w:contextualSpacing/>
        <w:jc w:val="both"/>
        <w:rPr>
          <w:rFonts w:ascii="Times New Roman" w:hAnsi="Times New Roman"/>
          <w:sz w:val="24"/>
          <w:szCs w:val="24"/>
        </w:rPr>
      </w:pPr>
    </w:p>
    <w:p w:rsidR="00ED2B2A" w:rsidRDefault="00ED2B2A" w:rsidP="00F018AF">
      <w:pPr>
        <w:spacing w:before="120" w:after="120" w:line="360" w:lineRule="auto"/>
        <w:ind w:left="720"/>
        <w:contextualSpacing/>
        <w:jc w:val="both"/>
        <w:rPr>
          <w:rFonts w:ascii="Times New Roman" w:hAnsi="Times New Roman"/>
          <w:sz w:val="24"/>
          <w:szCs w:val="24"/>
        </w:rPr>
      </w:pPr>
    </w:p>
    <w:p w:rsidR="00393676" w:rsidRPr="00F018AF" w:rsidRDefault="00393676" w:rsidP="00F018AF">
      <w:pPr>
        <w:spacing w:line="360" w:lineRule="auto"/>
        <w:contextualSpacing/>
        <w:outlineLvl w:val="0"/>
        <w:rPr>
          <w:rFonts w:ascii="Times New Roman" w:hAnsi="Times New Roman"/>
          <w:b/>
          <w:sz w:val="24"/>
          <w:szCs w:val="24"/>
        </w:rPr>
      </w:pPr>
      <w:r w:rsidRPr="00F018AF">
        <w:rPr>
          <w:rFonts w:ascii="Times New Roman" w:hAnsi="Times New Roman"/>
          <w:b/>
          <w:sz w:val="24"/>
          <w:szCs w:val="24"/>
        </w:rPr>
        <w:lastRenderedPageBreak/>
        <w:t>Tier II Components</w:t>
      </w:r>
    </w:p>
    <w:p w:rsidR="00393676" w:rsidRPr="00F018AF" w:rsidRDefault="00393676" w:rsidP="00F018AF">
      <w:pPr>
        <w:pStyle w:val="NormalWeb"/>
        <w:numPr>
          <w:ilvl w:val="0"/>
          <w:numId w:val="21"/>
        </w:numPr>
        <w:spacing w:before="0" w:beforeAutospacing="0" w:after="0" w:afterAutospacing="0" w:line="360" w:lineRule="auto"/>
        <w:contextualSpacing/>
        <w:rPr>
          <w:rFonts w:ascii="Times New Roman" w:hAnsi="Times New Roman"/>
        </w:rPr>
      </w:pPr>
      <w:r w:rsidRPr="00F018AF">
        <w:rPr>
          <w:rFonts w:ascii="Times New Roman" w:hAnsi="Times New Roman"/>
        </w:rPr>
        <w:t xml:space="preserve">5%-10% of student population </w:t>
      </w:r>
    </w:p>
    <w:p w:rsidR="00393676" w:rsidRPr="00F018AF" w:rsidRDefault="00393676" w:rsidP="00F018AF">
      <w:pPr>
        <w:pStyle w:val="NormalWeb"/>
        <w:numPr>
          <w:ilvl w:val="0"/>
          <w:numId w:val="22"/>
        </w:numPr>
        <w:spacing w:before="0" w:beforeAutospacing="0" w:after="0" w:afterAutospacing="0" w:line="360" w:lineRule="auto"/>
        <w:contextualSpacing/>
        <w:rPr>
          <w:rFonts w:ascii="Times New Roman" w:hAnsi="Times New Roman"/>
        </w:rPr>
      </w:pPr>
      <w:r w:rsidRPr="00F018AF">
        <w:rPr>
          <w:rFonts w:ascii="Times New Roman" w:hAnsi="Times New Roman"/>
        </w:rPr>
        <w:t xml:space="preserve">An SBLC meeting must </w:t>
      </w:r>
      <w:r w:rsidR="00AC403E" w:rsidRPr="00F018AF">
        <w:rPr>
          <w:rFonts w:ascii="Times New Roman" w:hAnsi="Times New Roman"/>
        </w:rPr>
        <w:t>document</w:t>
      </w:r>
      <w:r w:rsidR="00AC403E">
        <w:rPr>
          <w:rFonts w:ascii="Times New Roman" w:hAnsi="Times New Roman"/>
        </w:rPr>
        <w:t xml:space="preserve"> a</w:t>
      </w:r>
      <w:r w:rsidR="00315CE7">
        <w:rPr>
          <w:rFonts w:ascii="Times New Roman" w:hAnsi="Times New Roman"/>
        </w:rPr>
        <w:t xml:space="preserve"> student moving into Tier II.</w:t>
      </w:r>
    </w:p>
    <w:p w:rsidR="00393676" w:rsidRPr="00F018AF" w:rsidRDefault="00393676" w:rsidP="00F018AF">
      <w:pPr>
        <w:pStyle w:val="NormalWeb"/>
        <w:numPr>
          <w:ilvl w:val="0"/>
          <w:numId w:val="23"/>
        </w:numPr>
        <w:spacing w:before="0" w:beforeAutospacing="0" w:after="0" w:afterAutospacing="0" w:line="360" w:lineRule="auto"/>
        <w:contextualSpacing/>
        <w:rPr>
          <w:rFonts w:ascii="Times New Roman" w:hAnsi="Times New Roman"/>
        </w:rPr>
      </w:pPr>
      <w:r w:rsidRPr="00F018AF">
        <w:rPr>
          <w:rFonts w:ascii="Times New Roman" w:hAnsi="Times New Roman"/>
        </w:rPr>
        <w:t>Academic only</w:t>
      </w:r>
    </w:p>
    <w:p w:rsidR="00393676" w:rsidRPr="00F018AF" w:rsidRDefault="00393676" w:rsidP="00F018AF">
      <w:pPr>
        <w:pStyle w:val="NormalWeb"/>
        <w:numPr>
          <w:ilvl w:val="1"/>
          <w:numId w:val="20"/>
        </w:numPr>
        <w:spacing w:before="0" w:beforeAutospacing="0" w:after="0" w:afterAutospacing="0" w:line="360" w:lineRule="auto"/>
        <w:contextualSpacing/>
        <w:rPr>
          <w:rFonts w:ascii="Times New Roman" w:hAnsi="Times New Roman"/>
        </w:rPr>
      </w:pPr>
      <w:r w:rsidRPr="00F018AF">
        <w:rPr>
          <w:rFonts w:ascii="Times New Roman" w:hAnsi="Times New Roman"/>
        </w:rPr>
        <w:t>Research-based interventions matched to student’s targeted deficit area(s)</w:t>
      </w:r>
    </w:p>
    <w:p w:rsidR="002042D5" w:rsidRDefault="00393676" w:rsidP="002042D5">
      <w:pPr>
        <w:pStyle w:val="NormalWeb"/>
        <w:numPr>
          <w:ilvl w:val="1"/>
          <w:numId w:val="20"/>
        </w:numPr>
        <w:spacing w:before="0" w:beforeAutospacing="0" w:after="0" w:afterAutospacing="0" w:line="360" w:lineRule="auto"/>
        <w:contextualSpacing/>
        <w:rPr>
          <w:rFonts w:ascii="Times New Roman" w:hAnsi="Times New Roman"/>
        </w:rPr>
      </w:pPr>
      <w:r w:rsidRPr="00F018AF">
        <w:rPr>
          <w:rFonts w:ascii="Times New Roman" w:hAnsi="Times New Roman"/>
        </w:rPr>
        <w:t xml:space="preserve">Intervention groups of seven or less, meeting for thirty minutes, three to five times a week </w:t>
      </w:r>
    </w:p>
    <w:p w:rsidR="002042D5" w:rsidRDefault="00393676" w:rsidP="002042D5">
      <w:pPr>
        <w:pStyle w:val="NormalWeb"/>
        <w:numPr>
          <w:ilvl w:val="1"/>
          <w:numId w:val="20"/>
        </w:numPr>
        <w:spacing w:before="0" w:beforeAutospacing="0" w:after="0" w:afterAutospacing="0" w:line="360" w:lineRule="auto"/>
        <w:contextualSpacing/>
        <w:rPr>
          <w:rFonts w:ascii="Times New Roman" w:hAnsi="Times New Roman"/>
        </w:rPr>
      </w:pPr>
      <w:r w:rsidRPr="002042D5">
        <w:rPr>
          <w:rFonts w:ascii="Times New Roman" w:hAnsi="Times New Roman"/>
        </w:rPr>
        <w:t xml:space="preserve">Documentation of attendance and </w:t>
      </w:r>
      <w:r w:rsidR="00315CE7" w:rsidRPr="002042D5">
        <w:rPr>
          <w:rFonts w:ascii="Times New Roman" w:hAnsi="Times New Roman"/>
        </w:rPr>
        <w:t xml:space="preserve">graphing of </w:t>
      </w:r>
      <w:r w:rsidRPr="002042D5">
        <w:rPr>
          <w:rFonts w:ascii="Times New Roman" w:hAnsi="Times New Roman"/>
        </w:rPr>
        <w:t xml:space="preserve">progress monitoring data </w:t>
      </w:r>
    </w:p>
    <w:p w:rsidR="002042D5" w:rsidRPr="002042D5" w:rsidRDefault="002042D5" w:rsidP="002042D5">
      <w:pPr>
        <w:pStyle w:val="NormalWeb"/>
        <w:numPr>
          <w:ilvl w:val="1"/>
          <w:numId w:val="20"/>
        </w:numPr>
        <w:spacing w:before="0" w:beforeAutospacing="0" w:after="0" w:afterAutospacing="0" w:line="360" w:lineRule="auto"/>
        <w:contextualSpacing/>
        <w:rPr>
          <w:rFonts w:ascii="Times New Roman" w:hAnsi="Times New Roman"/>
        </w:rPr>
      </w:pPr>
      <w:r w:rsidRPr="002042D5">
        <w:rPr>
          <w:rFonts w:ascii="Times New Roman" w:hAnsi="Times New Roman"/>
        </w:rPr>
        <w:t>SBLC team identifies students who need to be referred for Tier III intervention (academic)</w:t>
      </w:r>
    </w:p>
    <w:p w:rsidR="00393676" w:rsidRPr="00F018AF" w:rsidRDefault="00393676" w:rsidP="00F018AF">
      <w:pPr>
        <w:pStyle w:val="NormalWeb"/>
        <w:numPr>
          <w:ilvl w:val="0"/>
          <w:numId w:val="24"/>
        </w:numPr>
        <w:spacing w:before="0" w:beforeAutospacing="0" w:after="0" w:afterAutospacing="0" w:line="360" w:lineRule="auto"/>
        <w:contextualSpacing/>
        <w:rPr>
          <w:rFonts w:ascii="Times New Roman" w:hAnsi="Times New Roman"/>
        </w:rPr>
      </w:pPr>
      <w:r w:rsidRPr="00F018AF">
        <w:rPr>
          <w:rFonts w:ascii="Times New Roman" w:hAnsi="Times New Roman"/>
        </w:rPr>
        <w:t>Behavior only</w:t>
      </w:r>
    </w:p>
    <w:p w:rsidR="00393676" w:rsidRPr="00F018AF" w:rsidRDefault="00393676" w:rsidP="00F018AF">
      <w:pPr>
        <w:pStyle w:val="NormalWeb"/>
        <w:numPr>
          <w:ilvl w:val="1"/>
          <w:numId w:val="20"/>
        </w:numPr>
        <w:spacing w:before="0" w:beforeAutospacing="0" w:after="0" w:afterAutospacing="0" w:line="360" w:lineRule="auto"/>
        <w:contextualSpacing/>
        <w:rPr>
          <w:rFonts w:ascii="Times New Roman" w:hAnsi="Times New Roman"/>
        </w:rPr>
      </w:pPr>
      <w:r w:rsidRPr="00F018AF">
        <w:rPr>
          <w:rFonts w:ascii="Times New Roman" w:hAnsi="Times New Roman"/>
        </w:rPr>
        <w:t xml:space="preserve">Appropriate Tier II Interventions for behavior determined by </w:t>
      </w:r>
      <w:r w:rsidR="002042D5">
        <w:rPr>
          <w:rFonts w:ascii="Times New Roman" w:hAnsi="Times New Roman"/>
        </w:rPr>
        <w:t>Positive Behavior Intervention Support (</w:t>
      </w:r>
      <w:r w:rsidRPr="00F018AF">
        <w:rPr>
          <w:rFonts w:ascii="Times New Roman" w:hAnsi="Times New Roman"/>
        </w:rPr>
        <w:t>PBIS</w:t>
      </w:r>
      <w:r w:rsidR="002042D5">
        <w:rPr>
          <w:rFonts w:ascii="Times New Roman" w:hAnsi="Times New Roman"/>
        </w:rPr>
        <w:t>)</w:t>
      </w:r>
      <w:r w:rsidRPr="00F018AF">
        <w:rPr>
          <w:rFonts w:ascii="Times New Roman" w:hAnsi="Times New Roman"/>
        </w:rPr>
        <w:t xml:space="preserve"> team</w:t>
      </w:r>
    </w:p>
    <w:p w:rsidR="00393676" w:rsidRDefault="00393676" w:rsidP="00F018AF">
      <w:pPr>
        <w:pStyle w:val="NormalWeb"/>
        <w:numPr>
          <w:ilvl w:val="1"/>
          <w:numId w:val="20"/>
        </w:numPr>
        <w:spacing w:before="0" w:beforeAutospacing="0" w:after="0" w:afterAutospacing="0" w:line="360" w:lineRule="auto"/>
        <w:contextualSpacing/>
        <w:rPr>
          <w:rFonts w:ascii="Times New Roman" w:hAnsi="Times New Roman"/>
        </w:rPr>
      </w:pPr>
      <w:r w:rsidRPr="00F018AF">
        <w:rPr>
          <w:rFonts w:ascii="Times New Roman" w:hAnsi="Times New Roman"/>
        </w:rPr>
        <w:t>Documentation of attendance and</w:t>
      </w:r>
      <w:r w:rsidR="002042D5">
        <w:rPr>
          <w:rFonts w:ascii="Times New Roman" w:hAnsi="Times New Roman"/>
        </w:rPr>
        <w:t xml:space="preserve"> graphing of</w:t>
      </w:r>
      <w:r w:rsidRPr="00F018AF">
        <w:rPr>
          <w:rFonts w:ascii="Times New Roman" w:hAnsi="Times New Roman"/>
        </w:rPr>
        <w:t xml:space="preserve"> progress monitoring data </w:t>
      </w:r>
    </w:p>
    <w:p w:rsidR="002042D5" w:rsidRPr="00F018AF" w:rsidRDefault="002042D5" w:rsidP="002042D5">
      <w:pPr>
        <w:pStyle w:val="NormalWeb"/>
        <w:numPr>
          <w:ilvl w:val="0"/>
          <w:numId w:val="24"/>
        </w:numPr>
        <w:spacing w:before="0" w:beforeAutospacing="0" w:after="0" w:afterAutospacing="0" w:line="360" w:lineRule="auto"/>
        <w:contextualSpacing/>
        <w:rPr>
          <w:rFonts w:ascii="Times New Roman" w:hAnsi="Times New Roman"/>
          <w:b/>
          <w:color w:val="333333"/>
          <w:u w:val="single"/>
        </w:rPr>
      </w:pPr>
      <w:r w:rsidRPr="00F018AF">
        <w:rPr>
          <w:rFonts w:ascii="Times New Roman" w:hAnsi="Times New Roman"/>
        </w:rPr>
        <w:t xml:space="preserve">PBIS team identifies and notifies SBLC of students who need to be referred for </w:t>
      </w:r>
    </w:p>
    <w:p w:rsidR="002042D5" w:rsidRPr="00F018AF" w:rsidRDefault="002042D5" w:rsidP="002042D5">
      <w:pPr>
        <w:pStyle w:val="NormalWeb"/>
        <w:spacing w:before="0" w:beforeAutospacing="0" w:after="0" w:afterAutospacing="0" w:line="360" w:lineRule="auto"/>
        <w:ind w:left="720"/>
        <w:contextualSpacing/>
        <w:rPr>
          <w:rFonts w:ascii="Times New Roman" w:hAnsi="Times New Roman"/>
          <w:b/>
        </w:rPr>
      </w:pPr>
      <w:r w:rsidRPr="00F018AF">
        <w:rPr>
          <w:rFonts w:ascii="Times New Roman" w:hAnsi="Times New Roman"/>
        </w:rPr>
        <w:t>Tier III intervention</w:t>
      </w:r>
    </w:p>
    <w:p w:rsidR="00393676" w:rsidRPr="00F018AF" w:rsidRDefault="002042D5" w:rsidP="00F018AF">
      <w:pPr>
        <w:pStyle w:val="NormalWeb"/>
        <w:numPr>
          <w:ilvl w:val="0"/>
          <w:numId w:val="25"/>
        </w:numPr>
        <w:spacing w:before="0" w:beforeAutospacing="0" w:after="0" w:afterAutospacing="0" w:line="360" w:lineRule="auto"/>
        <w:contextualSpacing/>
        <w:rPr>
          <w:rFonts w:ascii="Times New Roman" w:hAnsi="Times New Roman"/>
        </w:rPr>
      </w:pPr>
      <w:r>
        <w:rPr>
          <w:rFonts w:ascii="Times New Roman" w:hAnsi="Times New Roman"/>
        </w:rPr>
        <w:t>SBLC/PBIS sends p</w:t>
      </w:r>
      <w:r w:rsidR="00393676" w:rsidRPr="00F018AF">
        <w:rPr>
          <w:rFonts w:ascii="Times New Roman" w:hAnsi="Times New Roman"/>
        </w:rPr>
        <w:t>rogress monitoring reports home to parents</w:t>
      </w:r>
      <w:r w:rsidR="00A144E6" w:rsidRPr="00F018AF">
        <w:rPr>
          <w:rFonts w:ascii="Times New Roman" w:hAnsi="Times New Roman"/>
        </w:rPr>
        <w:t xml:space="preserve"> at least once every six weeks</w:t>
      </w:r>
      <w:r w:rsidR="00393676" w:rsidRPr="00F018AF">
        <w:rPr>
          <w:rFonts w:ascii="Times New Roman" w:hAnsi="Times New Roman"/>
        </w:rPr>
        <w:t>.  Behavioral Interventions may require more frequent communication</w:t>
      </w:r>
      <w:r w:rsidR="00367421">
        <w:rPr>
          <w:rFonts w:ascii="Times New Roman" w:hAnsi="Times New Roman"/>
        </w:rPr>
        <w:t>.</w:t>
      </w:r>
      <w:r w:rsidR="00393676" w:rsidRPr="00F018AF">
        <w:rPr>
          <w:rFonts w:ascii="Times New Roman" w:hAnsi="Times New Roman"/>
        </w:rPr>
        <w:t xml:space="preserve"> </w:t>
      </w:r>
    </w:p>
    <w:p w:rsidR="00393676" w:rsidRPr="00F018AF" w:rsidRDefault="00393676" w:rsidP="00F018AF">
      <w:pPr>
        <w:pStyle w:val="NormalWeb"/>
        <w:numPr>
          <w:ilvl w:val="0"/>
          <w:numId w:val="26"/>
        </w:numPr>
        <w:spacing w:before="0" w:beforeAutospacing="0" w:after="0" w:afterAutospacing="0" w:line="360" w:lineRule="auto"/>
        <w:contextualSpacing/>
        <w:rPr>
          <w:rFonts w:ascii="Times New Roman" w:hAnsi="Times New Roman"/>
        </w:rPr>
      </w:pPr>
      <w:r w:rsidRPr="00F018AF">
        <w:rPr>
          <w:rFonts w:ascii="Times New Roman" w:hAnsi="Times New Roman"/>
        </w:rPr>
        <w:t>Progress reviewed regularly</w:t>
      </w:r>
      <w:r w:rsidR="00367421">
        <w:rPr>
          <w:rFonts w:ascii="Times New Roman" w:hAnsi="Times New Roman"/>
        </w:rPr>
        <w:t xml:space="preserve"> by school and district personnel</w:t>
      </w:r>
    </w:p>
    <w:p w:rsidR="00393676" w:rsidRPr="00F018AF" w:rsidRDefault="00393676" w:rsidP="00F018AF">
      <w:pPr>
        <w:pStyle w:val="NormalWeb"/>
        <w:numPr>
          <w:ilvl w:val="0"/>
          <w:numId w:val="27"/>
        </w:numPr>
        <w:spacing w:before="0" w:beforeAutospacing="0" w:after="0" w:afterAutospacing="0" w:line="360" w:lineRule="auto"/>
        <w:contextualSpacing/>
        <w:rPr>
          <w:rFonts w:ascii="Times New Roman" w:hAnsi="Times New Roman"/>
        </w:rPr>
      </w:pPr>
      <w:r w:rsidRPr="00F018AF">
        <w:rPr>
          <w:rFonts w:ascii="Times New Roman" w:hAnsi="Times New Roman"/>
        </w:rPr>
        <w:t>Interventions monitored for fidelity</w:t>
      </w:r>
    </w:p>
    <w:p w:rsidR="00434F89" w:rsidRPr="00ED2B2A" w:rsidRDefault="00393676" w:rsidP="00F018AF">
      <w:pPr>
        <w:pStyle w:val="NormalWeb"/>
        <w:numPr>
          <w:ilvl w:val="0"/>
          <w:numId w:val="29"/>
        </w:numPr>
        <w:spacing w:before="0" w:beforeAutospacing="0" w:after="0" w:afterAutospacing="0" w:line="360" w:lineRule="auto"/>
        <w:contextualSpacing/>
        <w:rPr>
          <w:rFonts w:ascii="Times New Roman" w:hAnsi="Times New Roman"/>
        </w:rPr>
      </w:pPr>
      <w:r w:rsidRPr="00ED2B2A">
        <w:rPr>
          <w:rFonts w:ascii="Times New Roman" w:hAnsi="Times New Roman"/>
        </w:rPr>
        <w:t>Intervention is adjusted based on student’s response to intervention</w:t>
      </w:r>
      <w:r w:rsidR="00367421" w:rsidRPr="00ED2B2A">
        <w:rPr>
          <w:rFonts w:ascii="Times New Roman" w:hAnsi="Times New Roman"/>
        </w:rPr>
        <w:t xml:space="preserve"> and</w:t>
      </w:r>
      <w:r w:rsidRPr="00ED2B2A">
        <w:rPr>
          <w:rFonts w:ascii="Times New Roman" w:hAnsi="Times New Roman"/>
        </w:rPr>
        <w:t xml:space="preserve"> reviewed within 4-6 weeks</w:t>
      </w:r>
      <w:r w:rsidR="00367421" w:rsidRPr="00ED2B2A">
        <w:rPr>
          <w:rFonts w:ascii="Times New Roman" w:hAnsi="Times New Roman"/>
        </w:rPr>
        <w:t>.</w:t>
      </w:r>
    </w:p>
    <w:p w:rsidR="00434F89" w:rsidRDefault="00434F89" w:rsidP="00F018AF">
      <w:pPr>
        <w:spacing w:line="360" w:lineRule="auto"/>
        <w:contextualSpacing/>
        <w:rPr>
          <w:rFonts w:ascii="Times New Roman" w:eastAsia="Cambria" w:hAnsi="Times New Roman"/>
          <w:sz w:val="24"/>
          <w:szCs w:val="24"/>
        </w:rPr>
      </w:pPr>
    </w:p>
    <w:p w:rsidR="002873A0" w:rsidRPr="00F018AF" w:rsidRDefault="00D17314" w:rsidP="00F018AF">
      <w:pPr>
        <w:spacing w:line="360" w:lineRule="auto"/>
        <w:contextualSpacing/>
        <w:rPr>
          <w:rFonts w:ascii="Times New Roman" w:hAnsi="Times New Roman"/>
          <w:b/>
          <w:sz w:val="24"/>
          <w:szCs w:val="24"/>
        </w:rPr>
      </w:pPr>
      <w:r w:rsidRPr="00F018AF">
        <w:rPr>
          <w:rFonts w:ascii="Times New Roman" w:hAnsi="Times New Roman"/>
          <w:b/>
          <w:sz w:val="24"/>
          <w:szCs w:val="24"/>
        </w:rPr>
        <w:t>Intensive Interventions</w:t>
      </w:r>
      <w:r w:rsidR="008D4DE1">
        <w:rPr>
          <w:rFonts w:ascii="Times New Roman" w:hAnsi="Times New Roman"/>
          <w:b/>
          <w:sz w:val="24"/>
          <w:szCs w:val="24"/>
        </w:rPr>
        <w:t xml:space="preserve"> (Tier III, </w:t>
      </w:r>
      <w:r w:rsidR="00D1251F" w:rsidRPr="00F018AF">
        <w:rPr>
          <w:rFonts w:ascii="Times New Roman" w:hAnsi="Times New Roman"/>
          <w:b/>
          <w:sz w:val="24"/>
          <w:szCs w:val="24"/>
        </w:rPr>
        <w:t>6 – 8 weeks</w:t>
      </w:r>
      <w:r w:rsidR="008D4DE1">
        <w:rPr>
          <w:rFonts w:ascii="Times New Roman" w:hAnsi="Times New Roman"/>
          <w:b/>
          <w:sz w:val="24"/>
          <w:szCs w:val="24"/>
        </w:rPr>
        <w:t xml:space="preserve"> duration</w:t>
      </w:r>
      <w:r w:rsidR="00D1251F" w:rsidRPr="00F018AF">
        <w:rPr>
          <w:rFonts w:ascii="Times New Roman" w:hAnsi="Times New Roman"/>
          <w:b/>
          <w:sz w:val="24"/>
          <w:szCs w:val="24"/>
        </w:rPr>
        <w:t>)</w:t>
      </w:r>
      <w:r w:rsidRPr="00F018AF">
        <w:rPr>
          <w:rFonts w:ascii="Times New Roman" w:hAnsi="Times New Roman"/>
          <w:b/>
          <w:sz w:val="24"/>
          <w:szCs w:val="24"/>
        </w:rPr>
        <w:t xml:space="preserve"> </w:t>
      </w:r>
    </w:p>
    <w:p w:rsidR="00D17314" w:rsidRPr="00F018AF" w:rsidRDefault="005B3D40" w:rsidP="00F018AF">
      <w:pPr>
        <w:spacing w:line="360" w:lineRule="auto"/>
        <w:contextualSpacing/>
        <w:rPr>
          <w:rFonts w:ascii="Times New Roman" w:hAnsi="Times New Roman"/>
          <w:sz w:val="24"/>
          <w:szCs w:val="24"/>
        </w:rPr>
      </w:pPr>
      <w:r w:rsidRPr="00F018AF">
        <w:rPr>
          <w:rFonts w:ascii="Times New Roman" w:hAnsi="Times New Roman"/>
          <w:b/>
          <w:sz w:val="24"/>
          <w:szCs w:val="24"/>
        </w:rPr>
        <w:t>Academics:</w:t>
      </w:r>
      <w:r w:rsidRPr="00F018AF">
        <w:rPr>
          <w:rFonts w:ascii="Times New Roman" w:hAnsi="Times New Roman"/>
          <w:sz w:val="24"/>
          <w:szCs w:val="24"/>
        </w:rPr>
        <w:t xml:space="preserve">  </w:t>
      </w:r>
      <w:r w:rsidR="00D17314" w:rsidRPr="00F018AF">
        <w:rPr>
          <w:rFonts w:ascii="Times New Roman" w:hAnsi="Times New Roman"/>
          <w:sz w:val="24"/>
          <w:szCs w:val="24"/>
        </w:rPr>
        <w:t xml:space="preserve">Students who do not respond to a combination of Tier I core and differentiated instruction, Tier II interventions, and adjusted Tier II interventions move into Tier III. These students should receive intensive interventions that target the student’s skill deficit area(s). These intensive interventions need to take place in groups of three or less, five times a week for 45 - 60 minutes in addition to the core curriculum. </w:t>
      </w:r>
      <w:r w:rsidR="00771634" w:rsidRPr="00F018AF">
        <w:rPr>
          <w:rFonts w:ascii="Times New Roman" w:hAnsi="Times New Roman"/>
          <w:sz w:val="24"/>
          <w:szCs w:val="24"/>
        </w:rPr>
        <w:t xml:space="preserve"> </w:t>
      </w:r>
      <w:r w:rsidR="001670FD">
        <w:rPr>
          <w:rFonts w:ascii="Times New Roman" w:hAnsi="Times New Roman"/>
          <w:sz w:val="24"/>
          <w:szCs w:val="24"/>
        </w:rPr>
        <w:t xml:space="preserve">Tier III student </w:t>
      </w:r>
      <w:r w:rsidR="00D17314" w:rsidRPr="00F018AF">
        <w:rPr>
          <w:rFonts w:ascii="Times New Roman" w:hAnsi="Times New Roman"/>
          <w:sz w:val="24"/>
          <w:szCs w:val="24"/>
        </w:rPr>
        <w:t xml:space="preserve">progress is monitored </w:t>
      </w:r>
      <w:r w:rsidR="001670FD">
        <w:rPr>
          <w:rFonts w:ascii="Times New Roman" w:hAnsi="Times New Roman"/>
          <w:sz w:val="24"/>
          <w:szCs w:val="24"/>
        </w:rPr>
        <w:t xml:space="preserve">and graphed </w:t>
      </w:r>
      <w:r w:rsidR="006A18A0" w:rsidRPr="00F018AF">
        <w:rPr>
          <w:rFonts w:ascii="Times New Roman" w:hAnsi="Times New Roman"/>
          <w:sz w:val="24"/>
          <w:szCs w:val="24"/>
        </w:rPr>
        <w:t>frequently</w:t>
      </w:r>
      <w:r w:rsidR="00D17314" w:rsidRPr="00F018AF">
        <w:rPr>
          <w:rFonts w:ascii="Times New Roman" w:hAnsi="Times New Roman"/>
          <w:sz w:val="24"/>
          <w:szCs w:val="24"/>
        </w:rPr>
        <w:t xml:space="preserve"> using the appropriate progress monitoring tool. </w:t>
      </w:r>
    </w:p>
    <w:p w:rsidR="001670FD" w:rsidRDefault="00D17314" w:rsidP="001670FD">
      <w:pPr>
        <w:spacing w:line="360" w:lineRule="auto"/>
        <w:contextualSpacing/>
        <w:rPr>
          <w:rFonts w:ascii="Times New Roman" w:hAnsi="Times New Roman"/>
          <w:sz w:val="24"/>
          <w:szCs w:val="24"/>
        </w:rPr>
      </w:pPr>
      <w:r w:rsidRPr="00F018AF">
        <w:rPr>
          <w:rFonts w:ascii="Times New Roman" w:hAnsi="Times New Roman"/>
          <w:sz w:val="24"/>
          <w:szCs w:val="24"/>
        </w:rPr>
        <w:lastRenderedPageBreak/>
        <w:t xml:space="preserve">Progress should be reviewed </w:t>
      </w:r>
      <w:r w:rsidR="006A18A0" w:rsidRPr="00F018AF">
        <w:rPr>
          <w:rFonts w:ascii="Times New Roman" w:hAnsi="Times New Roman"/>
          <w:sz w:val="24"/>
          <w:szCs w:val="24"/>
        </w:rPr>
        <w:t>week</w:t>
      </w:r>
      <w:r w:rsidRPr="00F018AF">
        <w:rPr>
          <w:rFonts w:ascii="Times New Roman" w:hAnsi="Times New Roman"/>
          <w:sz w:val="24"/>
          <w:szCs w:val="24"/>
        </w:rPr>
        <w:t xml:space="preserve">ly to determine a student’s response to the Tier III interventions.  Proper implementation of the interventions needs to be reviewed at this time for fidelity. </w:t>
      </w:r>
    </w:p>
    <w:p w:rsidR="00434F89" w:rsidRDefault="00434F89" w:rsidP="001670FD">
      <w:pPr>
        <w:spacing w:line="360" w:lineRule="auto"/>
        <w:contextualSpacing/>
        <w:rPr>
          <w:rFonts w:ascii="Times New Roman" w:hAnsi="Times New Roman"/>
          <w:sz w:val="24"/>
          <w:szCs w:val="24"/>
        </w:rPr>
      </w:pPr>
    </w:p>
    <w:p w:rsidR="005B3D40" w:rsidRPr="00F018AF" w:rsidRDefault="001670FD" w:rsidP="001670FD">
      <w:pPr>
        <w:spacing w:line="360" w:lineRule="auto"/>
        <w:contextualSpacing/>
        <w:rPr>
          <w:rFonts w:ascii="Times New Roman" w:hAnsi="Times New Roman"/>
          <w:sz w:val="24"/>
          <w:szCs w:val="24"/>
        </w:rPr>
      </w:pPr>
      <w:r>
        <w:rPr>
          <w:rFonts w:ascii="Times New Roman" w:hAnsi="Times New Roman"/>
          <w:sz w:val="24"/>
          <w:szCs w:val="24"/>
        </w:rPr>
        <w:t xml:space="preserve">The </w:t>
      </w:r>
      <w:r w:rsidR="00D17314" w:rsidRPr="00F018AF">
        <w:rPr>
          <w:rFonts w:ascii="Times New Roman" w:hAnsi="Times New Roman"/>
          <w:sz w:val="24"/>
          <w:szCs w:val="24"/>
        </w:rPr>
        <w:t>SBLC could consider a referral to</w:t>
      </w:r>
      <w:r w:rsidR="00771634" w:rsidRPr="00F018AF">
        <w:rPr>
          <w:rFonts w:ascii="Times New Roman" w:hAnsi="Times New Roman"/>
          <w:sz w:val="24"/>
          <w:szCs w:val="24"/>
        </w:rPr>
        <w:t xml:space="preserve"> Psychological and Intervention</w:t>
      </w:r>
      <w:r w:rsidR="00D17314" w:rsidRPr="00F018AF">
        <w:rPr>
          <w:rFonts w:ascii="Times New Roman" w:hAnsi="Times New Roman"/>
          <w:sz w:val="24"/>
          <w:szCs w:val="24"/>
        </w:rPr>
        <w:t xml:space="preserve"> Services</w:t>
      </w:r>
      <w:r w:rsidR="005272DF" w:rsidRPr="00F018AF">
        <w:rPr>
          <w:rFonts w:ascii="Times New Roman" w:hAnsi="Times New Roman"/>
          <w:sz w:val="24"/>
          <w:szCs w:val="24"/>
        </w:rPr>
        <w:t xml:space="preserve"> (PAIS)</w:t>
      </w:r>
      <w:r>
        <w:rPr>
          <w:rFonts w:ascii="Times New Roman" w:hAnsi="Times New Roman"/>
          <w:sz w:val="24"/>
          <w:szCs w:val="24"/>
        </w:rPr>
        <w:t xml:space="preserve"> for s</w:t>
      </w:r>
      <w:r w:rsidRPr="00F018AF">
        <w:rPr>
          <w:rFonts w:ascii="Times New Roman" w:hAnsi="Times New Roman"/>
          <w:sz w:val="24"/>
          <w:szCs w:val="24"/>
        </w:rPr>
        <w:t>tudents who do not show adequate progress</w:t>
      </w:r>
      <w:r>
        <w:rPr>
          <w:rFonts w:ascii="Times New Roman" w:hAnsi="Times New Roman"/>
          <w:sz w:val="24"/>
          <w:szCs w:val="24"/>
        </w:rPr>
        <w:t xml:space="preserve"> after receiving intensive intervention(s).</w:t>
      </w:r>
      <w:r w:rsidR="005272DF" w:rsidRPr="00F018AF">
        <w:rPr>
          <w:rFonts w:ascii="Times New Roman" w:hAnsi="Times New Roman"/>
          <w:sz w:val="24"/>
          <w:szCs w:val="24"/>
        </w:rPr>
        <w:t xml:space="preserve">  PAIS provides a School Based Screening Information packet with attached checklists to be completed by the referring teacher.    </w:t>
      </w:r>
    </w:p>
    <w:p w:rsidR="00EC1231" w:rsidRDefault="00EC1231" w:rsidP="00F018AF">
      <w:pPr>
        <w:spacing w:line="360" w:lineRule="auto"/>
        <w:contextualSpacing/>
        <w:outlineLvl w:val="0"/>
        <w:rPr>
          <w:rFonts w:ascii="Times New Roman" w:hAnsi="Times New Roman"/>
          <w:b/>
          <w:sz w:val="24"/>
          <w:szCs w:val="24"/>
        </w:rPr>
      </w:pPr>
    </w:p>
    <w:p w:rsidR="00B705D8" w:rsidRPr="00F018AF" w:rsidRDefault="00B705D8" w:rsidP="00F018AF">
      <w:pPr>
        <w:spacing w:line="360" w:lineRule="auto"/>
        <w:contextualSpacing/>
        <w:outlineLvl w:val="0"/>
        <w:rPr>
          <w:rFonts w:ascii="Times New Roman" w:hAnsi="Times New Roman"/>
          <w:b/>
          <w:sz w:val="24"/>
          <w:szCs w:val="24"/>
        </w:rPr>
      </w:pPr>
      <w:r w:rsidRPr="00F018AF">
        <w:rPr>
          <w:rFonts w:ascii="Times New Roman" w:hAnsi="Times New Roman"/>
          <w:b/>
          <w:sz w:val="24"/>
          <w:szCs w:val="24"/>
        </w:rPr>
        <w:t>Tier III Components for Academics</w:t>
      </w:r>
    </w:p>
    <w:p w:rsidR="00FE5793" w:rsidRDefault="00B705D8" w:rsidP="006865D7">
      <w:pPr>
        <w:numPr>
          <w:ilvl w:val="0"/>
          <w:numId w:val="34"/>
        </w:numPr>
        <w:spacing w:after="0" w:line="360" w:lineRule="auto"/>
        <w:contextualSpacing/>
        <w:rPr>
          <w:rFonts w:ascii="Times New Roman" w:hAnsi="Times New Roman"/>
          <w:sz w:val="24"/>
          <w:szCs w:val="24"/>
        </w:rPr>
      </w:pPr>
      <w:r w:rsidRPr="00F018AF">
        <w:rPr>
          <w:rFonts w:ascii="Times New Roman" w:hAnsi="Times New Roman"/>
          <w:sz w:val="24"/>
          <w:szCs w:val="24"/>
        </w:rPr>
        <w:t>1-5% of student population</w:t>
      </w:r>
    </w:p>
    <w:p w:rsidR="006865D7" w:rsidRPr="006865D7" w:rsidRDefault="006865D7" w:rsidP="006865D7">
      <w:pPr>
        <w:numPr>
          <w:ilvl w:val="0"/>
          <w:numId w:val="34"/>
        </w:numPr>
        <w:spacing w:after="0" w:line="360" w:lineRule="auto"/>
        <w:contextualSpacing/>
        <w:rPr>
          <w:rFonts w:ascii="Times New Roman" w:hAnsi="Times New Roman"/>
          <w:sz w:val="24"/>
          <w:szCs w:val="24"/>
        </w:rPr>
      </w:pPr>
      <w:r w:rsidRPr="00F018AF">
        <w:rPr>
          <w:rFonts w:ascii="Times New Roman" w:hAnsi="Times New Roman"/>
          <w:sz w:val="24"/>
          <w:szCs w:val="24"/>
        </w:rPr>
        <w:t>SBLC must document a student moving into Tier III</w:t>
      </w:r>
      <w:r>
        <w:rPr>
          <w:rFonts w:ascii="Times New Roman" w:hAnsi="Times New Roman"/>
          <w:sz w:val="24"/>
          <w:szCs w:val="24"/>
        </w:rPr>
        <w:t xml:space="preserve"> and notify the parent of this decision. </w:t>
      </w:r>
    </w:p>
    <w:p w:rsidR="00B705D8" w:rsidRPr="00F018AF" w:rsidRDefault="00B705D8" w:rsidP="00F018AF">
      <w:pPr>
        <w:numPr>
          <w:ilvl w:val="0"/>
          <w:numId w:val="34"/>
        </w:numPr>
        <w:spacing w:after="0" w:line="360" w:lineRule="auto"/>
        <w:contextualSpacing/>
        <w:rPr>
          <w:rFonts w:ascii="Times New Roman" w:hAnsi="Times New Roman"/>
          <w:sz w:val="24"/>
          <w:szCs w:val="24"/>
        </w:rPr>
      </w:pPr>
      <w:r w:rsidRPr="00F018AF">
        <w:rPr>
          <w:rFonts w:ascii="Times New Roman" w:hAnsi="Times New Roman"/>
          <w:sz w:val="24"/>
          <w:szCs w:val="24"/>
        </w:rPr>
        <w:t>Research-based interventions are matched to student’s targeted deficit</w:t>
      </w:r>
    </w:p>
    <w:p w:rsidR="00B705D8" w:rsidRPr="00F018AF" w:rsidRDefault="00B705D8" w:rsidP="00F018AF">
      <w:pPr>
        <w:numPr>
          <w:ilvl w:val="0"/>
          <w:numId w:val="33"/>
        </w:numPr>
        <w:spacing w:after="0" w:line="360" w:lineRule="auto"/>
        <w:contextualSpacing/>
        <w:rPr>
          <w:rFonts w:ascii="Times New Roman" w:hAnsi="Times New Roman"/>
          <w:sz w:val="24"/>
          <w:szCs w:val="24"/>
        </w:rPr>
      </w:pPr>
      <w:r w:rsidRPr="00F018AF">
        <w:rPr>
          <w:rFonts w:ascii="Times New Roman" w:hAnsi="Times New Roman"/>
          <w:sz w:val="24"/>
          <w:szCs w:val="24"/>
        </w:rPr>
        <w:t xml:space="preserve">Intervention groups of three or less, meeting for 45 - 60 minutes, five times a week </w:t>
      </w:r>
    </w:p>
    <w:p w:rsidR="00FE5793" w:rsidRPr="00F018AF" w:rsidRDefault="00FE5793" w:rsidP="00F018AF">
      <w:pPr>
        <w:numPr>
          <w:ilvl w:val="0"/>
          <w:numId w:val="34"/>
        </w:numPr>
        <w:spacing w:after="0" w:line="360" w:lineRule="auto"/>
        <w:contextualSpacing/>
        <w:rPr>
          <w:rFonts w:ascii="Times New Roman" w:hAnsi="Times New Roman"/>
          <w:sz w:val="24"/>
          <w:szCs w:val="24"/>
        </w:rPr>
      </w:pPr>
      <w:r w:rsidRPr="00F018AF">
        <w:rPr>
          <w:rFonts w:ascii="Times New Roman" w:hAnsi="Times New Roman"/>
          <w:sz w:val="24"/>
          <w:szCs w:val="24"/>
        </w:rPr>
        <w:t>Documentation of a</w:t>
      </w:r>
      <w:r w:rsidR="00B705D8" w:rsidRPr="00F018AF">
        <w:rPr>
          <w:rFonts w:ascii="Times New Roman" w:hAnsi="Times New Roman"/>
          <w:sz w:val="24"/>
          <w:szCs w:val="24"/>
        </w:rPr>
        <w:t>ttendance and progress monitoring data</w:t>
      </w:r>
      <w:r w:rsidR="006865D7">
        <w:rPr>
          <w:rFonts w:ascii="Times New Roman" w:hAnsi="Times New Roman"/>
          <w:sz w:val="24"/>
          <w:szCs w:val="24"/>
        </w:rPr>
        <w:t xml:space="preserve"> is graphed weekly</w:t>
      </w:r>
      <w:r w:rsidR="00B705D8" w:rsidRPr="00F018AF">
        <w:rPr>
          <w:rFonts w:ascii="Times New Roman" w:hAnsi="Times New Roman"/>
          <w:sz w:val="24"/>
          <w:szCs w:val="24"/>
        </w:rPr>
        <w:t xml:space="preserve"> </w:t>
      </w:r>
    </w:p>
    <w:p w:rsidR="00B4250A" w:rsidRPr="00B4250A" w:rsidRDefault="00B705D8" w:rsidP="00F018AF">
      <w:pPr>
        <w:numPr>
          <w:ilvl w:val="0"/>
          <w:numId w:val="34"/>
        </w:numPr>
        <w:spacing w:after="0" w:line="360" w:lineRule="auto"/>
        <w:contextualSpacing/>
        <w:rPr>
          <w:rFonts w:ascii="Times New Roman" w:hAnsi="Times New Roman"/>
          <w:b/>
          <w:sz w:val="24"/>
          <w:szCs w:val="24"/>
        </w:rPr>
      </w:pPr>
      <w:r w:rsidRPr="00B4250A">
        <w:rPr>
          <w:rFonts w:ascii="Times New Roman" w:hAnsi="Times New Roman"/>
          <w:sz w:val="24"/>
          <w:szCs w:val="24"/>
        </w:rPr>
        <w:t>Interventions</w:t>
      </w:r>
      <w:r w:rsidR="00B4250A" w:rsidRPr="00B4250A">
        <w:rPr>
          <w:rFonts w:ascii="Times New Roman" w:hAnsi="Times New Roman"/>
          <w:sz w:val="24"/>
          <w:szCs w:val="24"/>
        </w:rPr>
        <w:t xml:space="preserve"> monitored for fidelity.  S</w:t>
      </w:r>
      <w:r w:rsidRPr="00B4250A">
        <w:rPr>
          <w:rFonts w:ascii="Times New Roman" w:hAnsi="Times New Roman"/>
          <w:sz w:val="24"/>
          <w:szCs w:val="24"/>
        </w:rPr>
        <w:t>tart dates documented</w:t>
      </w:r>
      <w:r w:rsidR="00B4250A" w:rsidRPr="00B4250A">
        <w:rPr>
          <w:rFonts w:ascii="Times New Roman" w:hAnsi="Times New Roman"/>
          <w:sz w:val="24"/>
          <w:szCs w:val="24"/>
        </w:rPr>
        <w:t xml:space="preserve"> on SBLC packet</w:t>
      </w:r>
      <w:r w:rsidR="00B4250A">
        <w:rPr>
          <w:rFonts w:ascii="Times New Roman" w:hAnsi="Times New Roman"/>
          <w:sz w:val="24"/>
          <w:szCs w:val="24"/>
        </w:rPr>
        <w:t>.</w:t>
      </w:r>
    </w:p>
    <w:p w:rsidR="00B705D8" w:rsidRPr="00EC56C0" w:rsidRDefault="00B705D8" w:rsidP="00F018AF">
      <w:pPr>
        <w:numPr>
          <w:ilvl w:val="0"/>
          <w:numId w:val="34"/>
        </w:numPr>
        <w:spacing w:after="0" w:line="360" w:lineRule="auto"/>
        <w:contextualSpacing/>
        <w:rPr>
          <w:rFonts w:ascii="Times New Roman" w:hAnsi="Times New Roman"/>
          <w:b/>
          <w:sz w:val="24"/>
          <w:szCs w:val="24"/>
        </w:rPr>
      </w:pPr>
      <w:r w:rsidRPr="00EC56C0">
        <w:rPr>
          <w:rFonts w:ascii="Times New Roman" w:hAnsi="Times New Roman"/>
          <w:sz w:val="24"/>
          <w:szCs w:val="24"/>
        </w:rPr>
        <w:t>SBLC team determines if student needs a referral to P</w:t>
      </w:r>
      <w:r w:rsidR="00FE5793" w:rsidRPr="00EC56C0">
        <w:rPr>
          <w:rFonts w:ascii="Times New Roman" w:hAnsi="Times New Roman"/>
          <w:sz w:val="24"/>
          <w:szCs w:val="24"/>
        </w:rPr>
        <w:t>AIS</w:t>
      </w:r>
      <w:r w:rsidRPr="00EC56C0">
        <w:rPr>
          <w:rFonts w:ascii="Times New Roman" w:hAnsi="Times New Roman"/>
          <w:sz w:val="24"/>
          <w:szCs w:val="24"/>
        </w:rPr>
        <w:t xml:space="preserve"> for a possible </w:t>
      </w:r>
      <w:r w:rsidR="00FE5793" w:rsidRPr="00EC56C0">
        <w:rPr>
          <w:rFonts w:ascii="Times New Roman" w:hAnsi="Times New Roman"/>
          <w:sz w:val="24"/>
          <w:szCs w:val="24"/>
        </w:rPr>
        <w:t xml:space="preserve">individual </w:t>
      </w:r>
      <w:r w:rsidRPr="00EC56C0">
        <w:rPr>
          <w:rFonts w:ascii="Times New Roman" w:hAnsi="Times New Roman"/>
          <w:sz w:val="24"/>
          <w:szCs w:val="24"/>
        </w:rPr>
        <w:t>evaluation</w:t>
      </w:r>
    </w:p>
    <w:p w:rsidR="00EC56C0" w:rsidRPr="00EC56C0" w:rsidRDefault="00EC56C0" w:rsidP="00EC56C0">
      <w:pPr>
        <w:spacing w:after="0" w:line="360" w:lineRule="auto"/>
        <w:ind w:left="720"/>
        <w:contextualSpacing/>
        <w:rPr>
          <w:rFonts w:ascii="Times New Roman" w:hAnsi="Times New Roman"/>
          <w:b/>
          <w:sz w:val="24"/>
          <w:szCs w:val="24"/>
        </w:rPr>
      </w:pPr>
    </w:p>
    <w:p w:rsidR="00E011CB" w:rsidRDefault="005B3D40" w:rsidP="00EC56C0">
      <w:pPr>
        <w:spacing w:line="360" w:lineRule="auto"/>
        <w:contextualSpacing/>
        <w:rPr>
          <w:rFonts w:ascii="Times New Roman" w:hAnsi="Times New Roman"/>
          <w:color w:val="000000"/>
          <w:sz w:val="24"/>
          <w:szCs w:val="24"/>
        </w:rPr>
      </w:pPr>
      <w:r w:rsidRPr="00F018AF">
        <w:rPr>
          <w:rFonts w:ascii="Times New Roman" w:hAnsi="Times New Roman"/>
          <w:b/>
          <w:sz w:val="24"/>
          <w:szCs w:val="24"/>
        </w:rPr>
        <w:t xml:space="preserve">Behavior:  </w:t>
      </w:r>
      <w:r w:rsidRPr="00F018AF">
        <w:rPr>
          <w:rFonts w:ascii="Times New Roman" w:hAnsi="Times New Roman"/>
          <w:color w:val="000000"/>
          <w:sz w:val="24"/>
          <w:szCs w:val="24"/>
        </w:rPr>
        <w:t>Research has demonstrated the effectiveness of Tier III (Tertiary) intervention in addressing the challenges of behaviors that are dangerous, highly disruptive, and/or impede learning and result in social or educational exclusion. This level of intervention should apply to 1% - 5% of a school’s population.</w:t>
      </w:r>
    </w:p>
    <w:p w:rsidR="00EC56C0" w:rsidRPr="00F018AF" w:rsidRDefault="00EC56C0" w:rsidP="00EC56C0">
      <w:pPr>
        <w:spacing w:line="360" w:lineRule="auto"/>
        <w:contextualSpacing/>
        <w:rPr>
          <w:rFonts w:ascii="Times New Roman" w:hAnsi="Times New Roman"/>
          <w:color w:val="000000"/>
          <w:sz w:val="24"/>
          <w:szCs w:val="24"/>
        </w:rPr>
      </w:pPr>
    </w:p>
    <w:p w:rsidR="005B3D40" w:rsidRPr="00F018AF" w:rsidRDefault="005B3D40" w:rsidP="00F018AF">
      <w:pPr>
        <w:shd w:val="clear" w:color="auto" w:fill="FFFFFF"/>
        <w:spacing w:line="360" w:lineRule="auto"/>
        <w:contextualSpacing/>
        <w:rPr>
          <w:rFonts w:ascii="Times New Roman" w:hAnsi="Times New Roman"/>
          <w:color w:val="000000"/>
          <w:sz w:val="24"/>
          <w:szCs w:val="24"/>
        </w:rPr>
      </w:pPr>
      <w:r w:rsidRPr="00F018AF">
        <w:rPr>
          <w:rFonts w:ascii="Times New Roman" w:hAnsi="Times New Roman"/>
          <w:color w:val="000000"/>
          <w:sz w:val="24"/>
          <w:szCs w:val="24"/>
        </w:rPr>
        <w:t xml:space="preserve">Tertiary Prevention is most effective when there are positive Tier I (Universal) and Tier II (Secondary) systems in place. In addition, the design and implementation of individualized supports are best executed when they are conducted in a comprehensive and collaborative manner. The process should include the individual with behavioral challenges and people who know him/her best all working </w:t>
      </w:r>
      <w:r w:rsidR="00EC56C0">
        <w:rPr>
          <w:rFonts w:ascii="Times New Roman" w:hAnsi="Times New Roman"/>
          <w:color w:val="000000"/>
          <w:sz w:val="24"/>
          <w:szCs w:val="24"/>
        </w:rPr>
        <w:t>together, as a behavioral support team</w:t>
      </w:r>
      <w:r w:rsidR="00AC403E">
        <w:rPr>
          <w:rFonts w:ascii="Times New Roman" w:hAnsi="Times New Roman"/>
          <w:color w:val="000000"/>
          <w:sz w:val="24"/>
          <w:szCs w:val="24"/>
        </w:rPr>
        <w:t xml:space="preserve">, </w:t>
      </w:r>
      <w:r w:rsidR="00AC403E" w:rsidRPr="00F018AF">
        <w:rPr>
          <w:rFonts w:ascii="Times New Roman" w:hAnsi="Times New Roman"/>
          <w:color w:val="000000"/>
          <w:sz w:val="24"/>
          <w:szCs w:val="24"/>
        </w:rPr>
        <w:t>to</w:t>
      </w:r>
      <w:r w:rsidRPr="00F018AF">
        <w:rPr>
          <w:rFonts w:ascii="Times New Roman" w:hAnsi="Times New Roman"/>
          <w:color w:val="000000"/>
          <w:sz w:val="24"/>
          <w:szCs w:val="24"/>
        </w:rPr>
        <w:t xml:space="preserve"> promote positive change</w:t>
      </w:r>
      <w:r w:rsidR="00EC56C0">
        <w:rPr>
          <w:rFonts w:ascii="Times New Roman" w:hAnsi="Times New Roman"/>
          <w:color w:val="000000"/>
          <w:sz w:val="24"/>
          <w:szCs w:val="24"/>
        </w:rPr>
        <w:t xml:space="preserve">.  </w:t>
      </w:r>
      <w:r w:rsidRPr="00F018AF">
        <w:rPr>
          <w:rFonts w:ascii="Times New Roman" w:hAnsi="Times New Roman"/>
          <w:color w:val="000000"/>
          <w:sz w:val="24"/>
          <w:szCs w:val="24"/>
        </w:rPr>
        <w:t xml:space="preserve">Support should be tailored to </w:t>
      </w:r>
      <w:r w:rsidR="00EC56C0">
        <w:rPr>
          <w:rFonts w:ascii="Times New Roman" w:hAnsi="Times New Roman"/>
          <w:color w:val="000000"/>
          <w:sz w:val="24"/>
          <w:szCs w:val="24"/>
        </w:rPr>
        <w:t>the student’s</w:t>
      </w:r>
      <w:r w:rsidRPr="00F018AF">
        <w:rPr>
          <w:rFonts w:ascii="Times New Roman" w:hAnsi="Times New Roman"/>
          <w:color w:val="000000"/>
          <w:sz w:val="24"/>
          <w:szCs w:val="24"/>
        </w:rPr>
        <w:t xml:space="preserve"> specific needs and circumstances. The goal </w:t>
      </w:r>
      <w:r w:rsidRPr="00F018AF">
        <w:rPr>
          <w:rFonts w:ascii="Times New Roman" w:hAnsi="Times New Roman"/>
          <w:color w:val="000000"/>
          <w:sz w:val="24"/>
          <w:szCs w:val="24"/>
        </w:rPr>
        <w:lastRenderedPageBreak/>
        <w:t xml:space="preserve">of Tertiary Prevention is to diminish problem behavior and, also, to increase the student's adaptive skills and </w:t>
      </w:r>
      <w:r w:rsidR="00EC56C0">
        <w:rPr>
          <w:rFonts w:ascii="Times New Roman" w:hAnsi="Times New Roman"/>
          <w:color w:val="000000"/>
          <w:sz w:val="24"/>
          <w:szCs w:val="24"/>
        </w:rPr>
        <w:t>positive interaction with peers and others</w:t>
      </w:r>
      <w:r w:rsidRPr="00F018AF">
        <w:rPr>
          <w:rFonts w:ascii="Times New Roman" w:hAnsi="Times New Roman"/>
          <w:color w:val="000000"/>
          <w:sz w:val="24"/>
          <w:szCs w:val="24"/>
        </w:rPr>
        <w:t>.</w:t>
      </w:r>
    </w:p>
    <w:p w:rsidR="005B3D40" w:rsidRPr="00F018AF" w:rsidRDefault="005B3D40" w:rsidP="00F018AF">
      <w:pPr>
        <w:shd w:val="clear" w:color="auto" w:fill="FFFFFF"/>
        <w:spacing w:line="360" w:lineRule="auto"/>
        <w:contextualSpacing/>
        <w:rPr>
          <w:rFonts w:ascii="Times New Roman" w:hAnsi="Times New Roman"/>
          <w:color w:val="000000"/>
          <w:sz w:val="24"/>
          <w:szCs w:val="24"/>
        </w:rPr>
      </w:pPr>
      <w:r w:rsidRPr="00F018AF">
        <w:rPr>
          <w:rFonts w:ascii="Times New Roman" w:hAnsi="Times New Roman"/>
          <w:color w:val="000000"/>
          <w:sz w:val="24"/>
          <w:szCs w:val="24"/>
        </w:rPr>
        <w:t xml:space="preserve">Tertiary Prevention involves a process of functional behavioral assessment (FBA) and a support plan comprised of individualized, assessment-based intervention strategies, including a wide range of options such as: </w:t>
      </w:r>
    </w:p>
    <w:p w:rsidR="005B3D40" w:rsidRPr="00F018AF" w:rsidRDefault="00EC56C0" w:rsidP="00F018AF">
      <w:pPr>
        <w:numPr>
          <w:ilvl w:val="0"/>
          <w:numId w:val="12"/>
        </w:numPr>
        <w:shd w:val="clear" w:color="auto" w:fill="FFFFFF"/>
        <w:spacing w:before="120" w:after="0" w:line="36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Guidance or </w:t>
      </w:r>
      <w:r w:rsidR="00D6123E">
        <w:rPr>
          <w:rFonts w:ascii="Times New Roman" w:hAnsi="Times New Roman"/>
          <w:color w:val="000000"/>
          <w:sz w:val="24"/>
          <w:szCs w:val="24"/>
        </w:rPr>
        <w:t>opportunities</w:t>
      </w:r>
      <w:r w:rsidR="005B3D40" w:rsidRPr="00F018AF">
        <w:rPr>
          <w:rFonts w:ascii="Times New Roman" w:hAnsi="Times New Roman"/>
          <w:color w:val="000000"/>
          <w:sz w:val="24"/>
          <w:szCs w:val="24"/>
        </w:rPr>
        <w:t xml:space="preserve"> for the student to use new skills as a replacement for problem behaviors</w:t>
      </w:r>
    </w:p>
    <w:p w:rsidR="005B3D40" w:rsidRPr="00F018AF" w:rsidRDefault="005B3D40" w:rsidP="00F018AF">
      <w:pPr>
        <w:numPr>
          <w:ilvl w:val="0"/>
          <w:numId w:val="12"/>
        </w:numPr>
        <w:shd w:val="clear" w:color="auto" w:fill="FFFFFF"/>
        <w:spacing w:before="120" w:after="0" w:line="360" w:lineRule="auto"/>
        <w:contextualSpacing/>
        <w:jc w:val="both"/>
        <w:rPr>
          <w:rFonts w:ascii="Times New Roman" w:hAnsi="Times New Roman"/>
          <w:color w:val="000000"/>
          <w:sz w:val="24"/>
          <w:szCs w:val="24"/>
        </w:rPr>
      </w:pPr>
      <w:r w:rsidRPr="00F018AF">
        <w:rPr>
          <w:rFonts w:ascii="Times New Roman" w:hAnsi="Times New Roman"/>
          <w:color w:val="000000"/>
          <w:sz w:val="24"/>
          <w:szCs w:val="24"/>
        </w:rPr>
        <w:t>Some rearrangement of the antecedent environment so that problems can be prevented and desirable behaviors can be encouraged</w:t>
      </w:r>
    </w:p>
    <w:p w:rsidR="005B3D40" w:rsidRPr="00F018AF" w:rsidRDefault="005B3D40" w:rsidP="00F018AF">
      <w:pPr>
        <w:numPr>
          <w:ilvl w:val="0"/>
          <w:numId w:val="12"/>
        </w:numPr>
        <w:shd w:val="clear" w:color="auto" w:fill="FFFFFF"/>
        <w:spacing w:before="120" w:after="0" w:line="360" w:lineRule="auto"/>
        <w:contextualSpacing/>
        <w:jc w:val="both"/>
        <w:rPr>
          <w:rFonts w:ascii="Times New Roman" w:hAnsi="Times New Roman"/>
          <w:color w:val="000000"/>
          <w:sz w:val="24"/>
          <w:szCs w:val="24"/>
        </w:rPr>
      </w:pPr>
      <w:r w:rsidRPr="00F018AF">
        <w:rPr>
          <w:rFonts w:ascii="Times New Roman" w:hAnsi="Times New Roman"/>
          <w:color w:val="000000"/>
          <w:sz w:val="24"/>
          <w:szCs w:val="24"/>
        </w:rPr>
        <w:t xml:space="preserve">Procedures for monitoring, evaluating, and reassessing of the plan as necessary. </w:t>
      </w:r>
    </w:p>
    <w:p w:rsidR="00B93C7E" w:rsidRDefault="005B3D40" w:rsidP="00F018AF">
      <w:pPr>
        <w:numPr>
          <w:ilvl w:val="0"/>
          <w:numId w:val="12"/>
        </w:numPr>
        <w:shd w:val="clear" w:color="auto" w:fill="FFFFFF"/>
        <w:spacing w:before="120" w:after="0" w:line="360" w:lineRule="auto"/>
        <w:contextualSpacing/>
        <w:jc w:val="both"/>
        <w:rPr>
          <w:rFonts w:ascii="Times New Roman" w:hAnsi="Times New Roman"/>
          <w:color w:val="000000"/>
          <w:sz w:val="24"/>
          <w:szCs w:val="24"/>
        </w:rPr>
      </w:pPr>
      <w:r w:rsidRPr="00EC56C0">
        <w:rPr>
          <w:rFonts w:ascii="Times New Roman" w:hAnsi="Times New Roman"/>
          <w:color w:val="000000"/>
          <w:sz w:val="24"/>
          <w:szCs w:val="24"/>
        </w:rPr>
        <w:t>In some cases, the plan may also include emergency procedures to ensure safety and rapid de-escalation of severe episodes</w:t>
      </w:r>
      <w:r w:rsidR="00EC56C0" w:rsidRPr="00EC56C0">
        <w:rPr>
          <w:rFonts w:ascii="Times New Roman" w:hAnsi="Times New Roman"/>
          <w:color w:val="000000"/>
          <w:sz w:val="24"/>
          <w:szCs w:val="24"/>
        </w:rPr>
        <w:t>, such as changes in school placement</w:t>
      </w:r>
      <w:r w:rsidRPr="00EC56C0">
        <w:rPr>
          <w:rFonts w:ascii="Times New Roman" w:hAnsi="Times New Roman"/>
          <w:color w:val="000000"/>
          <w:sz w:val="24"/>
          <w:szCs w:val="24"/>
        </w:rPr>
        <w:t xml:space="preserve"> (this is requ</w:t>
      </w:r>
      <w:r w:rsidR="00EC56C0" w:rsidRPr="00EC56C0">
        <w:rPr>
          <w:rFonts w:ascii="Times New Roman" w:hAnsi="Times New Roman"/>
          <w:color w:val="000000"/>
          <w:sz w:val="24"/>
          <w:szCs w:val="24"/>
        </w:rPr>
        <w:t>ired when the target behavior is</w:t>
      </w:r>
      <w:r w:rsidRPr="00EC56C0">
        <w:rPr>
          <w:rFonts w:ascii="Times New Roman" w:hAnsi="Times New Roman"/>
          <w:color w:val="000000"/>
          <w:sz w:val="24"/>
          <w:szCs w:val="24"/>
        </w:rPr>
        <w:t xml:space="preserve"> dangerous to the student or others)</w:t>
      </w:r>
      <w:r w:rsidR="00EC56C0" w:rsidRPr="00EC56C0">
        <w:rPr>
          <w:rFonts w:ascii="Times New Roman" w:hAnsi="Times New Roman"/>
          <w:color w:val="000000"/>
          <w:sz w:val="24"/>
          <w:szCs w:val="24"/>
        </w:rPr>
        <w:t>.</w:t>
      </w:r>
      <w:r w:rsidRPr="00EC56C0">
        <w:rPr>
          <w:rFonts w:ascii="Times New Roman" w:hAnsi="Times New Roman"/>
          <w:color w:val="000000"/>
          <w:sz w:val="24"/>
          <w:szCs w:val="24"/>
        </w:rPr>
        <w:t xml:space="preserve"> </w:t>
      </w:r>
    </w:p>
    <w:p w:rsidR="00EC56C0" w:rsidRPr="00EC56C0" w:rsidRDefault="00EC56C0" w:rsidP="00EC56C0">
      <w:pPr>
        <w:shd w:val="clear" w:color="auto" w:fill="FFFFFF"/>
        <w:spacing w:before="120" w:after="0" w:line="360" w:lineRule="auto"/>
        <w:ind w:left="720"/>
        <w:contextualSpacing/>
        <w:jc w:val="both"/>
        <w:rPr>
          <w:rFonts w:ascii="Times New Roman" w:hAnsi="Times New Roman"/>
          <w:color w:val="000000"/>
          <w:sz w:val="24"/>
          <w:szCs w:val="24"/>
        </w:rPr>
      </w:pPr>
    </w:p>
    <w:p w:rsidR="00E011CB" w:rsidRPr="00F018AF" w:rsidRDefault="00E011CB" w:rsidP="00F018AF">
      <w:pPr>
        <w:shd w:val="clear" w:color="auto" w:fill="FFFFFF"/>
        <w:spacing w:before="120" w:line="360" w:lineRule="auto"/>
        <w:contextualSpacing/>
        <w:jc w:val="both"/>
        <w:outlineLvl w:val="0"/>
        <w:rPr>
          <w:rFonts w:ascii="Times New Roman" w:hAnsi="Times New Roman"/>
          <w:b/>
          <w:color w:val="000000"/>
          <w:sz w:val="24"/>
          <w:szCs w:val="24"/>
        </w:rPr>
      </w:pPr>
      <w:r w:rsidRPr="00F018AF">
        <w:rPr>
          <w:rFonts w:ascii="Times New Roman" w:hAnsi="Times New Roman"/>
          <w:b/>
          <w:color w:val="000000"/>
          <w:sz w:val="24"/>
          <w:szCs w:val="24"/>
        </w:rPr>
        <w:t>Tier III Components of Behavior</w:t>
      </w:r>
    </w:p>
    <w:p w:rsidR="00E011CB" w:rsidRPr="00F018AF" w:rsidRDefault="00E011CB" w:rsidP="00F018AF">
      <w:pPr>
        <w:numPr>
          <w:ilvl w:val="0"/>
          <w:numId w:val="35"/>
        </w:numPr>
        <w:shd w:val="clear" w:color="auto" w:fill="FFFFFF"/>
        <w:spacing w:before="120" w:after="0" w:line="360" w:lineRule="auto"/>
        <w:contextualSpacing/>
        <w:jc w:val="both"/>
        <w:rPr>
          <w:rFonts w:ascii="Times New Roman" w:hAnsi="Times New Roman"/>
          <w:color w:val="000000"/>
          <w:sz w:val="24"/>
          <w:szCs w:val="24"/>
        </w:rPr>
      </w:pPr>
      <w:r w:rsidRPr="00F018AF">
        <w:rPr>
          <w:rFonts w:ascii="Times New Roman" w:hAnsi="Times New Roman"/>
          <w:color w:val="000000"/>
          <w:sz w:val="24"/>
          <w:szCs w:val="24"/>
        </w:rPr>
        <w:t>1% - 5% of student population</w:t>
      </w:r>
    </w:p>
    <w:p w:rsidR="00E011CB" w:rsidRPr="00F018AF" w:rsidRDefault="00E011CB" w:rsidP="00F018AF">
      <w:pPr>
        <w:numPr>
          <w:ilvl w:val="0"/>
          <w:numId w:val="35"/>
        </w:numPr>
        <w:shd w:val="clear" w:color="auto" w:fill="FFFFFF"/>
        <w:spacing w:before="120" w:after="0" w:line="360" w:lineRule="auto"/>
        <w:contextualSpacing/>
        <w:jc w:val="both"/>
        <w:rPr>
          <w:rFonts w:ascii="Times New Roman" w:hAnsi="Times New Roman"/>
          <w:color w:val="000000"/>
          <w:sz w:val="24"/>
          <w:szCs w:val="24"/>
        </w:rPr>
      </w:pPr>
      <w:r w:rsidRPr="00F018AF">
        <w:rPr>
          <w:rFonts w:ascii="Times New Roman" w:hAnsi="Times New Roman"/>
          <w:color w:val="000000"/>
          <w:sz w:val="24"/>
          <w:szCs w:val="24"/>
        </w:rPr>
        <w:t>PBIS and SBLC must document student moving into Tier III</w:t>
      </w:r>
      <w:r w:rsidR="00A0415D">
        <w:rPr>
          <w:rFonts w:ascii="Times New Roman" w:hAnsi="Times New Roman"/>
          <w:color w:val="000000"/>
          <w:sz w:val="24"/>
          <w:szCs w:val="24"/>
        </w:rPr>
        <w:t xml:space="preserve"> and notify the parent of this decision.</w:t>
      </w:r>
      <w:r w:rsidRPr="00F018AF">
        <w:rPr>
          <w:rFonts w:ascii="Times New Roman" w:hAnsi="Times New Roman"/>
          <w:color w:val="000000"/>
          <w:sz w:val="24"/>
          <w:szCs w:val="24"/>
        </w:rPr>
        <w:t xml:space="preserve"> </w:t>
      </w:r>
    </w:p>
    <w:p w:rsidR="00E011CB" w:rsidRPr="00F018AF" w:rsidRDefault="00E011CB" w:rsidP="00F018AF">
      <w:pPr>
        <w:numPr>
          <w:ilvl w:val="0"/>
          <w:numId w:val="35"/>
        </w:numPr>
        <w:shd w:val="clear" w:color="auto" w:fill="FFFFFF"/>
        <w:spacing w:before="120" w:after="0" w:line="360" w:lineRule="auto"/>
        <w:contextualSpacing/>
        <w:jc w:val="both"/>
        <w:rPr>
          <w:rFonts w:ascii="Times New Roman" w:hAnsi="Times New Roman"/>
          <w:color w:val="000000"/>
          <w:sz w:val="24"/>
          <w:szCs w:val="24"/>
        </w:rPr>
      </w:pPr>
      <w:r w:rsidRPr="00F018AF">
        <w:rPr>
          <w:rFonts w:ascii="Times New Roman" w:hAnsi="Times New Roman"/>
          <w:color w:val="000000"/>
          <w:sz w:val="24"/>
          <w:szCs w:val="24"/>
        </w:rPr>
        <w:t>Functional Behavior Assessment conducted to determine intervention plan</w:t>
      </w:r>
    </w:p>
    <w:p w:rsidR="00E011CB" w:rsidRPr="00F018AF" w:rsidRDefault="00E011CB" w:rsidP="00F018AF">
      <w:pPr>
        <w:numPr>
          <w:ilvl w:val="0"/>
          <w:numId w:val="35"/>
        </w:numPr>
        <w:shd w:val="clear" w:color="auto" w:fill="FFFFFF"/>
        <w:spacing w:before="120" w:after="0" w:line="360" w:lineRule="auto"/>
        <w:contextualSpacing/>
        <w:jc w:val="both"/>
        <w:rPr>
          <w:rFonts w:ascii="Times New Roman" w:hAnsi="Times New Roman"/>
          <w:color w:val="000000"/>
          <w:sz w:val="24"/>
          <w:szCs w:val="24"/>
        </w:rPr>
      </w:pPr>
      <w:r w:rsidRPr="00F018AF">
        <w:rPr>
          <w:rFonts w:ascii="Times New Roman" w:hAnsi="Times New Roman"/>
          <w:color w:val="000000"/>
          <w:sz w:val="24"/>
          <w:szCs w:val="24"/>
        </w:rPr>
        <w:t>Tier III Intervention team formed</w:t>
      </w:r>
    </w:p>
    <w:p w:rsidR="00E011CB" w:rsidRPr="00F018AF" w:rsidRDefault="00E011CB" w:rsidP="00F018AF">
      <w:pPr>
        <w:numPr>
          <w:ilvl w:val="1"/>
          <w:numId w:val="35"/>
        </w:numPr>
        <w:shd w:val="clear" w:color="auto" w:fill="FFFFFF"/>
        <w:spacing w:before="120" w:after="0" w:line="360" w:lineRule="auto"/>
        <w:contextualSpacing/>
        <w:jc w:val="both"/>
        <w:rPr>
          <w:rFonts w:ascii="Times New Roman" w:hAnsi="Times New Roman"/>
          <w:color w:val="000000"/>
          <w:sz w:val="24"/>
          <w:szCs w:val="24"/>
        </w:rPr>
      </w:pPr>
      <w:r w:rsidRPr="00F018AF">
        <w:rPr>
          <w:rFonts w:ascii="Times New Roman" w:hAnsi="Times New Roman"/>
          <w:color w:val="000000"/>
          <w:sz w:val="24"/>
          <w:szCs w:val="24"/>
        </w:rPr>
        <w:t>May differ with each student but core team must include:</w:t>
      </w:r>
    </w:p>
    <w:p w:rsidR="00E011CB" w:rsidRPr="00F018AF" w:rsidRDefault="00E011CB" w:rsidP="00F018AF">
      <w:pPr>
        <w:numPr>
          <w:ilvl w:val="2"/>
          <w:numId w:val="35"/>
        </w:numPr>
        <w:shd w:val="clear" w:color="auto" w:fill="FFFFFF"/>
        <w:spacing w:before="120" w:after="0" w:line="360" w:lineRule="auto"/>
        <w:contextualSpacing/>
        <w:jc w:val="both"/>
        <w:rPr>
          <w:rFonts w:ascii="Times New Roman" w:hAnsi="Times New Roman"/>
          <w:color w:val="000000"/>
          <w:sz w:val="24"/>
          <w:szCs w:val="24"/>
        </w:rPr>
      </w:pPr>
      <w:r w:rsidRPr="00F018AF">
        <w:rPr>
          <w:rFonts w:ascii="Times New Roman" w:hAnsi="Times New Roman"/>
          <w:color w:val="000000"/>
          <w:sz w:val="24"/>
          <w:szCs w:val="24"/>
        </w:rPr>
        <w:t>PAIS Central Office Contact (Social-worker, School Psych</w:t>
      </w:r>
      <w:r w:rsidR="00D6123E">
        <w:rPr>
          <w:rFonts w:ascii="Times New Roman" w:hAnsi="Times New Roman"/>
          <w:color w:val="000000"/>
          <w:sz w:val="24"/>
          <w:szCs w:val="24"/>
        </w:rPr>
        <w:t>ologist</w:t>
      </w:r>
      <w:r w:rsidR="00E1413E">
        <w:rPr>
          <w:rFonts w:ascii="Times New Roman" w:hAnsi="Times New Roman"/>
          <w:color w:val="000000"/>
          <w:sz w:val="24"/>
          <w:szCs w:val="24"/>
        </w:rPr>
        <w:t>, etc.</w:t>
      </w:r>
      <w:r w:rsidR="00D6123E">
        <w:rPr>
          <w:rFonts w:ascii="Times New Roman" w:hAnsi="Times New Roman"/>
          <w:color w:val="000000"/>
          <w:sz w:val="24"/>
          <w:szCs w:val="24"/>
        </w:rPr>
        <w:t>)</w:t>
      </w:r>
    </w:p>
    <w:p w:rsidR="00E011CB" w:rsidRPr="00F018AF" w:rsidRDefault="00E011CB" w:rsidP="00F018AF">
      <w:pPr>
        <w:numPr>
          <w:ilvl w:val="2"/>
          <w:numId w:val="35"/>
        </w:numPr>
        <w:shd w:val="clear" w:color="auto" w:fill="FFFFFF"/>
        <w:spacing w:before="120" w:after="0" w:line="360" w:lineRule="auto"/>
        <w:contextualSpacing/>
        <w:jc w:val="both"/>
        <w:rPr>
          <w:rFonts w:ascii="Times New Roman" w:hAnsi="Times New Roman"/>
          <w:color w:val="000000"/>
          <w:sz w:val="24"/>
          <w:szCs w:val="24"/>
        </w:rPr>
      </w:pPr>
      <w:r w:rsidRPr="00F018AF">
        <w:rPr>
          <w:rFonts w:ascii="Times New Roman" w:hAnsi="Times New Roman"/>
          <w:color w:val="000000"/>
          <w:sz w:val="24"/>
          <w:szCs w:val="24"/>
        </w:rPr>
        <w:t>Administrator</w:t>
      </w:r>
    </w:p>
    <w:p w:rsidR="00E011CB" w:rsidRDefault="00E011CB" w:rsidP="00F018AF">
      <w:pPr>
        <w:numPr>
          <w:ilvl w:val="2"/>
          <w:numId w:val="35"/>
        </w:numPr>
        <w:shd w:val="clear" w:color="auto" w:fill="FFFFFF"/>
        <w:spacing w:before="120" w:after="0" w:line="360" w:lineRule="auto"/>
        <w:contextualSpacing/>
        <w:jc w:val="both"/>
        <w:rPr>
          <w:rFonts w:ascii="Times New Roman" w:hAnsi="Times New Roman"/>
          <w:color w:val="000000"/>
          <w:sz w:val="24"/>
          <w:szCs w:val="24"/>
        </w:rPr>
      </w:pPr>
      <w:r w:rsidRPr="00F018AF">
        <w:rPr>
          <w:rFonts w:ascii="Times New Roman" w:hAnsi="Times New Roman"/>
          <w:color w:val="000000"/>
          <w:sz w:val="24"/>
          <w:szCs w:val="24"/>
        </w:rPr>
        <w:t>General Education Teacher</w:t>
      </w:r>
    </w:p>
    <w:p w:rsidR="0055160B" w:rsidRDefault="0055160B" w:rsidP="00F018AF">
      <w:pPr>
        <w:spacing w:line="360" w:lineRule="auto"/>
        <w:contextualSpacing/>
        <w:outlineLvl w:val="0"/>
        <w:rPr>
          <w:rFonts w:ascii="Times New Roman" w:hAnsi="Times New Roman"/>
          <w:b/>
          <w:sz w:val="24"/>
          <w:szCs w:val="24"/>
        </w:rPr>
      </w:pPr>
    </w:p>
    <w:p w:rsidR="00142732" w:rsidRPr="00F018AF" w:rsidRDefault="00AA5199" w:rsidP="00F018AF">
      <w:pPr>
        <w:spacing w:line="360" w:lineRule="auto"/>
        <w:contextualSpacing/>
        <w:outlineLvl w:val="0"/>
        <w:rPr>
          <w:rFonts w:ascii="Times New Roman" w:hAnsi="Times New Roman"/>
          <w:b/>
          <w:sz w:val="24"/>
          <w:szCs w:val="24"/>
        </w:rPr>
      </w:pPr>
      <w:r w:rsidRPr="00F018AF">
        <w:rPr>
          <w:rFonts w:ascii="Times New Roman" w:hAnsi="Times New Roman"/>
          <w:b/>
          <w:sz w:val="24"/>
          <w:szCs w:val="24"/>
        </w:rPr>
        <w:t>Documentation of RTI</w:t>
      </w:r>
    </w:p>
    <w:p w:rsidR="00142732" w:rsidRPr="00F018AF" w:rsidRDefault="00731F8E" w:rsidP="00F018AF">
      <w:pPr>
        <w:spacing w:line="360" w:lineRule="auto"/>
        <w:contextualSpacing/>
        <w:outlineLvl w:val="0"/>
        <w:rPr>
          <w:rFonts w:ascii="Times New Roman" w:hAnsi="Times New Roman"/>
          <w:sz w:val="24"/>
          <w:szCs w:val="24"/>
        </w:rPr>
      </w:pPr>
      <w:r>
        <w:rPr>
          <w:rFonts w:ascii="Times New Roman" w:hAnsi="Times New Roman"/>
          <w:sz w:val="24"/>
          <w:szCs w:val="24"/>
        </w:rPr>
        <w:t>In addition to documentation of parent contact during the RTI process</w:t>
      </w:r>
      <w:r w:rsidR="00B93C7E" w:rsidRPr="00F018AF">
        <w:rPr>
          <w:rFonts w:ascii="Times New Roman" w:hAnsi="Times New Roman"/>
          <w:sz w:val="24"/>
          <w:szCs w:val="24"/>
        </w:rPr>
        <w:t>, a</w:t>
      </w:r>
      <w:r w:rsidR="00AA5199" w:rsidRPr="00F018AF">
        <w:rPr>
          <w:rFonts w:ascii="Times New Roman" w:hAnsi="Times New Roman"/>
          <w:sz w:val="24"/>
          <w:szCs w:val="24"/>
        </w:rPr>
        <w:t xml:space="preserve"> copy of the current progress monitoring chart and appropriate intervention logs must </w:t>
      </w:r>
      <w:r w:rsidR="00142732" w:rsidRPr="00F018AF">
        <w:rPr>
          <w:rFonts w:ascii="Times New Roman" w:hAnsi="Times New Roman"/>
          <w:sz w:val="24"/>
          <w:szCs w:val="24"/>
        </w:rPr>
        <w:t xml:space="preserve">be completed </w:t>
      </w:r>
      <w:r>
        <w:rPr>
          <w:rFonts w:ascii="Times New Roman" w:hAnsi="Times New Roman"/>
          <w:sz w:val="24"/>
          <w:szCs w:val="24"/>
        </w:rPr>
        <w:t xml:space="preserve">by the referring teacher or team </w:t>
      </w:r>
      <w:r w:rsidR="00142732" w:rsidRPr="00F018AF">
        <w:rPr>
          <w:rFonts w:ascii="Times New Roman" w:hAnsi="Times New Roman"/>
          <w:sz w:val="24"/>
          <w:szCs w:val="24"/>
        </w:rPr>
        <w:t xml:space="preserve">when decisions are made in reference to moving a student from one Tier to another.  </w:t>
      </w:r>
    </w:p>
    <w:p w:rsidR="00731F8E" w:rsidRDefault="00731F8E" w:rsidP="00F018AF">
      <w:pPr>
        <w:spacing w:line="360" w:lineRule="auto"/>
        <w:contextualSpacing/>
        <w:rPr>
          <w:rFonts w:ascii="Times New Roman" w:hAnsi="Times New Roman"/>
          <w:b/>
          <w:sz w:val="24"/>
          <w:szCs w:val="24"/>
        </w:rPr>
      </w:pPr>
    </w:p>
    <w:p w:rsidR="00E870E8" w:rsidRPr="00F018AF" w:rsidRDefault="00E870E8" w:rsidP="00F018AF">
      <w:pPr>
        <w:spacing w:line="360" w:lineRule="auto"/>
        <w:contextualSpacing/>
        <w:outlineLvl w:val="0"/>
        <w:rPr>
          <w:rFonts w:ascii="Times New Roman" w:hAnsi="Times New Roman"/>
          <w:b/>
          <w:sz w:val="24"/>
          <w:szCs w:val="24"/>
        </w:rPr>
      </w:pPr>
      <w:r w:rsidRPr="00F018AF">
        <w:rPr>
          <w:rFonts w:ascii="Times New Roman" w:hAnsi="Times New Roman"/>
          <w:b/>
          <w:sz w:val="24"/>
          <w:szCs w:val="24"/>
        </w:rPr>
        <w:lastRenderedPageBreak/>
        <w:t>Reporting to Parents</w:t>
      </w:r>
    </w:p>
    <w:p w:rsidR="00142732" w:rsidRPr="00F018AF" w:rsidRDefault="00ED2B2A" w:rsidP="00F018AF">
      <w:pPr>
        <w:spacing w:line="360" w:lineRule="auto"/>
        <w:contextualSpacing/>
        <w:rPr>
          <w:rFonts w:ascii="Times New Roman" w:hAnsi="Times New Roman"/>
          <w:sz w:val="24"/>
          <w:szCs w:val="24"/>
        </w:rPr>
      </w:pPr>
      <w:r>
        <w:rPr>
          <w:rFonts w:ascii="Times New Roman" w:hAnsi="Times New Roman"/>
          <w:sz w:val="24"/>
          <w:szCs w:val="24"/>
        </w:rPr>
        <w:t xml:space="preserve">Louisiana </w:t>
      </w:r>
      <w:r w:rsidR="00E870E8" w:rsidRPr="00F018AF">
        <w:rPr>
          <w:rFonts w:ascii="Times New Roman" w:hAnsi="Times New Roman"/>
          <w:sz w:val="24"/>
          <w:szCs w:val="24"/>
        </w:rPr>
        <w:t>Bulletin 1508</w:t>
      </w:r>
      <w:r>
        <w:rPr>
          <w:rFonts w:ascii="Times New Roman" w:hAnsi="Times New Roman"/>
          <w:sz w:val="24"/>
          <w:szCs w:val="24"/>
        </w:rPr>
        <w:t xml:space="preserve"> states the following:</w:t>
      </w:r>
      <w:r w:rsidR="00E870E8" w:rsidRPr="00F018AF">
        <w:rPr>
          <w:rFonts w:ascii="Times New Roman" w:hAnsi="Times New Roman"/>
          <w:sz w:val="24"/>
          <w:szCs w:val="24"/>
        </w:rPr>
        <w:t xml:space="preserve"> “Parents must be provided a report or summary by the SBLC on the status of the student’s response to scientifically research-based interventions which would include repeated assessments of achievement at reasonable intervals, reflecting formal assessment of student progress during instruction.  This report or summary must be provided to parents at least once each grading period until a decision is reached.  If the parents disagree with the SBLC actions or decisions, the parents must be provided a copy of their rights, which includes the right to request an evaluation.  If it is the opinion of the SBLC that the student be referred for an initial evaluation, a pupil appraisal team member shall be present to review supporting documentation.”</w:t>
      </w:r>
    </w:p>
    <w:p w:rsidR="00142732" w:rsidRPr="00F018AF" w:rsidRDefault="00142732" w:rsidP="00F018AF">
      <w:pPr>
        <w:spacing w:line="360" w:lineRule="auto"/>
        <w:contextualSpacing/>
        <w:rPr>
          <w:rFonts w:ascii="Times New Roman" w:hAnsi="Times New Roman"/>
          <w:sz w:val="24"/>
          <w:szCs w:val="24"/>
        </w:rPr>
      </w:pPr>
    </w:p>
    <w:p w:rsidR="00E870E8" w:rsidRPr="00F018AF" w:rsidRDefault="00E870E8" w:rsidP="00F018AF">
      <w:pPr>
        <w:spacing w:line="360" w:lineRule="auto"/>
        <w:contextualSpacing/>
        <w:rPr>
          <w:rFonts w:ascii="Times New Roman" w:hAnsi="Times New Roman"/>
          <w:b/>
          <w:sz w:val="24"/>
          <w:szCs w:val="24"/>
        </w:rPr>
      </w:pPr>
      <w:r w:rsidRPr="00F018AF">
        <w:rPr>
          <w:rFonts w:ascii="Times New Roman" w:hAnsi="Times New Roman"/>
          <w:b/>
          <w:sz w:val="24"/>
          <w:szCs w:val="24"/>
        </w:rPr>
        <w:t>In Summary</w:t>
      </w:r>
    </w:p>
    <w:p w:rsidR="00E870E8" w:rsidRPr="00F018AF" w:rsidRDefault="00E870E8" w:rsidP="00F018AF">
      <w:pPr>
        <w:spacing w:line="360" w:lineRule="auto"/>
        <w:contextualSpacing/>
        <w:outlineLvl w:val="0"/>
        <w:rPr>
          <w:rFonts w:ascii="Times New Roman" w:hAnsi="Times New Roman"/>
          <w:sz w:val="24"/>
          <w:szCs w:val="24"/>
        </w:rPr>
      </w:pPr>
      <w:r w:rsidRPr="00F018AF">
        <w:rPr>
          <w:rFonts w:ascii="Times New Roman" w:hAnsi="Times New Roman"/>
          <w:sz w:val="24"/>
          <w:szCs w:val="24"/>
        </w:rPr>
        <w:t>Students who are not progressing in the general</w:t>
      </w:r>
      <w:r w:rsidR="005568C4">
        <w:rPr>
          <w:rFonts w:ascii="Times New Roman" w:hAnsi="Times New Roman"/>
          <w:sz w:val="24"/>
          <w:szCs w:val="24"/>
        </w:rPr>
        <w:t xml:space="preserve"> education</w:t>
      </w:r>
      <w:r w:rsidRPr="00F018AF">
        <w:rPr>
          <w:rFonts w:ascii="Times New Roman" w:hAnsi="Times New Roman"/>
          <w:sz w:val="24"/>
          <w:szCs w:val="24"/>
        </w:rPr>
        <w:t xml:space="preserve"> curriculum and/or who may be suspected of having a disability require RTI. This will be determined by sufficient data derived from </w:t>
      </w:r>
      <w:r w:rsidR="005568C4">
        <w:rPr>
          <w:rFonts w:ascii="Times New Roman" w:hAnsi="Times New Roman"/>
          <w:sz w:val="24"/>
          <w:szCs w:val="24"/>
        </w:rPr>
        <w:t xml:space="preserve">universal screenings (DIBELS, </w:t>
      </w:r>
      <w:r w:rsidRPr="00F018AF">
        <w:rPr>
          <w:rFonts w:ascii="Times New Roman" w:hAnsi="Times New Roman"/>
          <w:sz w:val="24"/>
          <w:szCs w:val="24"/>
        </w:rPr>
        <w:t>SuccessMaker</w:t>
      </w:r>
      <w:r w:rsidR="005568C4">
        <w:rPr>
          <w:rFonts w:ascii="Times New Roman" w:hAnsi="Times New Roman"/>
          <w:sz w:val="24"/>
          <w:szCs w:val="24"/>
        </w:rPr>
        <w:t>, PBIS</w:t>
      </w:r>
      <w:r w:rsidRPr="00F018AF">
        <w:rPr>
          <w:rFonts w:ascii="Times New Roman" w:hAnsi="Times New Roman"/>
          <w:sz w:val="24"/>
          <w:szCs w:val="24"/>
        </w:rPr>
        <w:t xml:space="preserve">) and other information such as report cards, curriculum based assessment (EdPerformance), standardized tests (LEAP and iLEAP), etc. These students begin the RTI process and their progress is monitored.  </w:t>
      </w:r>
      <w:r w:rsidR="005568C4">
        <w:rPr>
          <w:rFonts w:ascii="Times New Roman" w:hAnsi="Times New Roman"/>
          <w:sz w:val="24"/>
          <w:szCs w:val="24"/>
        </w:rPr>
        <w:t xml:space="preserve">The </w:t>
      </w:r>
      <w:r w:rsidRPr="00F018AF">
        <w:rPr>
          <w:rFonts w:ascii="Times New Roman" w:hAnsi="Times New Roman"/>
          <w:sz w:val="24"/>
          <w:szCs w:val="24"/>
        </w:rPr>
        <w:t>SBLC shall coordinate and document results of the interventions</w:t>
      </w:r>
      <w:r w:rsidR="005568C4">
        <w:rPr>
          <w:rFonts w:ascii="Times New Roman" w:hAnsi="Times New Roman"/>
          <w:sz w:val="24"/>
          <w:szCs w:val="24"/>
        </w:rPr>
        <w:t xml:space="preserve"> as well as notify parents of progress and referrals</w:t>
      </w:r>
      <w:r w:rsidRPr="00F018AF">
        <w:rPr>
          <w:rFonts w:ascii="Times New Roman" w:hAnsi="Times New Roman"/>
          <w:sz w:val="24"/>
          <w:szCs w:val="24"/>
        </w:rPr>
        <w:t xml:space="preserve">.  After data has been collected, SBLC coordinates and documents the rate of improvement of those interventions. </w:t>
      </w:r>
    </w:p>
    <w:p w:rsidR="00E870E8" w:rsidRPr="00F018AF" w:rsidRDefault="00E870E8" w:rsidP="00F018AF">
      <w:pPr>
        <w:spacing w:line="360" w:lineRule="auto"/>
        <w:contextualSpacing/>
        <w:rPr>
          <w:rFonts w:ascii="Times New Roman" w:hAnsi="Times New Roman"/>
          <w:sz w:val="24"/>
          <w:szCs w:val="24"/>
        </w:rPr>
      </w:pPr>
      <w:r w:rsidRPr="00F018AF">
        <w:rPr>
          <w:rFonts w:ascii="Times New Roman" w:hAnsi="Times New Roman"/>
          <w:sz w:val="24"/>
          <w:szCs w:val="24"/>
        </w:rPr>
        <w:t xml:space="preserve">Any student suspected of low incidence conditions </w:t>
      </w:r>
      <w:r w:rsidR="005568C4">
        <w:rPr>
          <w:rFonts w:ascii="Times New Roman" w:hAnsi="Times New Roman"/>
          <w:sz w:val="24"/>
          <w:szCs w:val="24"/>
        </w:rPr>
        <w:t>should be referred directly to SBLC for possible evaluation.  These may include:</w:t>
      </w:r>
    </w:p>
    <w:p w:rsidR="00E870E8" w:rsidRPr="00BF798F" w:rsidRDefault="00E870E8" w:rsidP="00F018AF">
      <w:pPr>
        <w:numPr>
          <w:ilvl w:val="0"/>
          <w:numId w:val="14"/>
        </w:numPr>
        <w:spacing w:after="0" w:line="360" w:lineRule="auto"/>
        <w:ind w:left="1381"/>
        <w:contextualSpacing/>
        <w:rPr>
          <w:rFonts w:ascii="Times New Roman" w:hAnsi="Times New Roman"/>
        </w:rPr>
      </w:pPr>
      <w:r w:rsidRPr="00BF798F">
        <w:rPr>
          <w:rFonts w:ascii="Times New Roman" w:hAnsi="Times New Roman"/>
        </w:rPr>
        <w:t>hearing impairment</w:t>
      </w:r>
    </w:p>
    <w:p w:rsidR="00E870E8" w:rsidRPr="00BF798F" w:rsidRDefault="00E870E8" w:rsidP="00F018AF">
      <w:pPr>
        <w:numPr>
          <w:ilvl w:val="0"/>
          <w:numId w:val="13"/>
        </w:numPr>
        <w:spacing w:after="0" w:line="360" w:lineRule="auto"/>
        <w:ind w:left="1424"/>
        <w:contextualSpacing/>
        <w:rPr>
          <w:rFonts w:ascii="Times New Roman" w:hAnsi="Times New Roman"/>
        </w:rPr>
      </w:pPr>
      <w:r w:rsidRPr="00BF798F">
        <w:rPr>
          <w:rFonts w:ascii="Times New Roman" w:hAnsi="Times New Roman"/>
        </w:rPr>
        <w:t xml:space="preserve">visual impairment </w:t>
      </w:r>
    </w:p>
    <w:p w:rsidR="00E870E8" w:rsidRPr="00BF798F" w:rsidRDefault="00E870E8" w:rsidP="00F018AF">
      <w:pPr>
        <w:numPr>
          <w:ilvl w:val="0"/>
          <w:numId w:val="13"/>
        </w:numPr>
        <w:spacing w:after="0" w:line="360" w:lineRule="auto"/>
        <w:ind w:left="1424"/>
        <w:contextualSpacing/>
        <w:rPr>
          <w:rFonts w:ascii="Times New Roman" w:hAnsi="Times New Roman"/>
        </w:rPr>
      </w:pPr>
      <w:r w:rsidRPr="00BF798F">
        <w:rPr>
          <w:rFonts w:ascii="Times New Roman" w:hAnsi="Times New Roman"/>
        </w:rPr>
        <w:t>deaf-blindness</w:t>
      </w:r>
    </w:p>
    <w:p w:rsidR="00E870E8" w:rsidRPr="00BF798F" w:rsidRDefault="00E870E8" w:rsidP="00F018AF">
      <w:pPr>
        <w:numPr>
          <w:ilvl w:val="0"/>
          <w:numId w:val="13"/>
        </w:numPr>
        <w:spacing w:after="0" w:line="360" w:lineRule="auto"/>
        <w:ind w:left="1424"/>
        <w:contextualSpacing/>
        <w:rPr>
          <w:rFonts w:ascii="Times New Roman" w:hAnsi="Times New Roman"/>
        </w:rPr>
      </w:pPr>
      <w:r w:rsidRPr="00BF798F">
        <w:rPr>
          <w:rFonts w:ascii="Times New Roman" w:hAnsi="Times New Roman"/>
        </w:rPr>
        <w:t>traumatic brain injury</w:t>
      </w:r>
    </w:p>
    <w:p w:rsidR="00E870E8" w:rsidRPr="00BF798F" w:rsidRDefault="00E870E8" w:rsidP="00F018AF">
      <w:pPr>
        <w:numPr>
          <w:ilvl w:val="0"/>
          <w:numId w:val="13"/>
        </w:numPr>
        <w:spacing w:after="0" w:line="360" w:lineRule="auto"/>
        <w:ind w:left="1424"/>
        <w:contextualSpacing/>
        <w:rPr>
          <w:rFonts w:ascii="Times New Roman" w:hAnsi="Times New Roman"/>
        </w:rPr>
      </w:pPr>
      <w:r w:rsidRPr="00BF798F">
        <w:rPr>
          <w:rFonts w:ascii="Times New Roman" w:hAnsi="Times New Roman"/>
        </w:rPr>
        <w:t>mental disability (moderate or severe);</w:t>
      </w:r>
    </w:p>
    <w:p w:rsidR="00E870E8" w:rsidRPr="00BF798F" w:rsidRDefault="00E870E8" w:rsidP="00F018AF">
      <w:pPr>
        <w:numPr>
          <w:ilvl w:val="0"/>
          <w:numId w:val="13"/>
        </w:numPr>
        <w:spacing w:after="0" w:line="360" w:lineRule="auto"/>
        <w:ind w:left="1424"/>
        <w:contextualSpacing/>
        <w:rPr>
          <w:rFonts w:ascii="Times New Roman" w:hAnsi="Times New Roman"/>
        </w:rPr>
      </w:pPr>
      <w:r w:rsidRPr="00BF798F">
        <w:rPr>
          <w:rFonts w:ascii="Times New Roman" w:hAnsi="Times New Roman"/>
        </w:rPr>
        <w:t>multiple disabilities;</w:t>
      </w:r>
    </w:p>
    <w:p w:rsidR="00E870E8" w:rsidRPr="00BF798F" w:rsidRDefault="00E870E8" w:rsidP="00F018AF">
      <w:pPr>
        <w:numPr>
          <w:ilvl w:val="0"/>
          <w:numId w:val="13"/>
        </w:numPr>
        <w:spacing w:after="0" w:line="360" w:lineRule="auto"/>
        <w:ind w:left="1424"/>
        <w:contextualSpacing/>
        <w:rPr>
          <w:rFonts w:ascii="Times New Roman" w:hAnsi="Times New Roman"/>
        </w:rPr>
      </w:pPr>
      <w:r w:rsidRPr="00BF798F">
        <w:rPr>
          <w:rFonts w:ascii="Times New Roman" w:hAnsi="Times New Roman"/>
        </w:rPr>
        <w:t xml:space="preserve">severe autism; </w:t>
      </w:r>
    </w:p>
    <w:p w:rsidR="00E870E8" w:rsidRPr="00BF798F" w:rsidRDefault="00E870E8" w:rsidP="00F018AF">
      <w:pPr>
        <w:numPr>
          <w:ilvl w:val="0"/>
          <w:numId w:val="13"/>
        </w:numPr>
        <w:spacing w:after="0" w:line="360" w:lineRule="auto"/>
        <w:ind w:left="1424"/>
        <w:contextualSpacing/>
        <w:rPr>
          <w:rFonts w:ascii="Times New Roman" w:hAnsi="Times New Roman"/>
        </w:rPr>
      </w:pPr>
      <w:r w:rsidRPr="00BF798F">
        <w:rPr>
          <w:rFonts w:ascii="Times New Roman" w:hAnsi="Times New Roman"/>
        </w:rPr>
        <w:t xml:space="preserve">orthopedic impairments; </w:t>
      </w:r>
    </w:p>
    <w:p w:rsidR="00BF798F" w:rsidRDefault="00E870E8" w:rsidP="00BF798F">
      <w:pPr>
        <w:numPr>
          <w:ilvl w:val="0"/>
          <w:numId w:val="13"/>
        </w:numPr>
        <w:spacing w:after="0" w:line="360" w:lineRule="auto"/>
        <w:ind w:left="1424"/>
        <w:contextualSpacing/>
        <w:rPr>
          <w:rFonts w:ascii="Times New Roman" w:hAnsi="Times New Roman"/>
        </w:rPr>
      </w:pPr>
      <w:r w:rsidRPr="00BF798F">
        <w:rPr>
          <w:rFonts w:ascii="Times New Roman" w:hAnsi="Times New Roman"/>
        </w:rPr>
        <w:t xml:space="preserve">significant health issues; </w:t>
      </w:r>
    </w:p>
    <w:p w:rsidR="000B14A2" w:rsidRPr="00BF798F" w:rsidRDefault="00E870E8" w:rsidP="00BF798F">
      <w:pPr>
        <w:numPr>
          <w:ilvl w:val="0"/>
          <w:numId w:val="13"/>
        </w:numPr>
        <w:spacing w:after="0" w:line="360" w:lineRule="auto"/>
        <w:ind w:left="1424"/>
        <w:contextualSpacing/>
        <w:rPr>
          <w:rFonts w:ascii="Times New Roman" w:hAnsi="Times New Roman"/>
        </w:rPr>
        <w:sectPr w:rsidR="000B14A2" w:rsidRPr="00BF798F" w:rsidSect="00EA73EF">
          <w:headerReference w:type="default" r:id="rId11"/>
          <w:footerReference w:type="default" r:id="rId12"/>
          <w:footerReference w:type="first" r:id="rId13"/>
          <w:pgSz w:w="12240" w:h="15840"/>
          <w:pgMar w:top="1440" w:right="1440" w:bottom="1440" w:left="1440" w:header="144" w:footer="0" w:gutter="0"/>
          <w:pgBorders w:offsetFrom="page">
            <w:top w:val="single" w:sz="24" w:space="24" w:color="1F497D"/>
            <w:left w:val="single" w:sz="24" w:space="24" w:color="1F497D"/>
            <w:bottom w:val="single" w:sz="24" w:space="24" w:color="1F497D"/>
            <w:right w:val="single" w:sz="24" w:space="24" w:color="1F497D"/>
          </w:pgBorders>
          <w:cols w:space="720"/>
          <w:titlePg/>
          <w:docGrid w:linePitch="360"/>
        </w:sectPr>
      </w:pPr>
      <w:r w:rsidRPr="00BF798F">
        <w:rPr>
          <w:rFonts w:ascii="Times New Roman" w:hAnsi="Times New Roman"/>
        </w:rPr>
        <w:t>documented behavior issues that endanger themselves or others</w:t>
      </w:r>
    </w:p>
    <w:p w:rsidR="0019783B" w:rsidRPr="00826A21" w:rsidRDefault="008634CE" w:rsidP="00C24BD6">
      <w:pPr>
        <w:autoSpaceDE w:val="0"/>
        <w:autoSpaceDN w:val="0"/>
        <w:adjustRightInd w:val="0"/>
        <w:spacing w:after="0" w:line="240" w:lineRule="auto"/>
        <w:rPr>
          <w:rFonts w:ascii="Arial" w:hAnsi="Arial" w:cs="Arial"/>
          <w:color w:val="000000"/>
          <w:sz w:val="19"/>
          <w:szCs w:val="19"/>
        </w:rPr>
      </w:pPr>
      <w:r>
        <w:rPr>
          <w:rFonts w:ascii="EurostileLTStd" w:hAnsi="EurostileLTStd" w:cs="EurostileLTStd"/>
          <w:noProof/>
          <w:color w:val="12B4B4"/>
          <w:sz w:val="20"/>
          <w:szCs w:val="20"/>
        </w:rPr>
        <w:lastRenderedPageBreak/>
        <w:pict>
          <v:shape id="_x0000_s1035" type="#_x0000_t202" style="position:absolute;margin-left:4.5pt;margin-top:-34.15pt;width:463.5pt;height:52.25pt;z-index:251653632;mso-position-horizontal-relative:text;mso-position-vertical-relative:text;mso-width-relative:margin;mso-height-relative:margin" fillcolor="#95b3d7 [1940]" strokecolor="#1f497d [3215]">
            <v:fill color2="fill lighten(51)" focusposition="1" focussize="" method="linear sigma" type="gradient"/>
            <v:textbox style="mso-next-textbox:#_x0000_s1035">
              <w:txbxContent>
                <w:p w:rsidR="001E0DBE" w:rsidRPr="00B434CA" w:rsidRDefault="001E0DBE" w:rsidP="00CA2341">
                  <w:pPr>
                    <w:jc w:val="center"/>
                    <w:rPr>
                      <w:rStyle w:val="BookTitle"/>
                      <w:color w:val="1F497D"/>
                      <w:sz w:val="40"/>
                      <w:szCs w:val="40"/>
                    </w:rPr>
                  </w:pPr>
                  <w:r w:rsidRPr="00B434CA">
                    <w:rPr>
                      <w:rStyle w:val="BookTitle"/>
                      <w:color w:val="1F497D"/>
                      <w:sz w:val="40"/>
                      <w:szCs w:val="40"/>
                    </w:rPr>
                    <w:t>Response to Intervention (RtI):  A Guide for Families</w:t>
                  </w:r>
                </w:p>
              </w:txbxContent>
            </v:textbox>
          </v:shape>
        </w:pict>
      </w:r>
      <w:r w:rsidR="00C24BD6">
        <w:rPr>
          <w:rFonts w:ascii="Arial" w:hAnsi="Arial" w:cs="Arial"/>
          <w:color w:val="000000"/>
          <w:sz w:val="19"/>
          <w:szCs w:val="19"/>
        </w:rPr>
        <w:tab/>
      </w:r>
    </w:p>
    <w:p w:rsidR="00B06EB9" w:rsidRPr="00826A21" w:rsidRDefault="008634CE" w:rsidP="00902C5F">
      <w:pPr>
        <w:autoSpaceDE w:val="0"/>
        <w:autoSpaceDN w:val="0"/>
        <w:adjustRightInd w:val="0"/>
        <w:spacing w:after="0" w:line="240" w:lineRule="auto"/>
        <w:rPr>
          <w:rFonts w:ascii="Arial" w:hAnsi="Arial" w:cs="Arial"/>
          <w:color w:val="000000"/>
          <w:sz w:val="19"/>
          <w:szCs w:val="19"/>
        </w:rPr>
      </w:pPr>
      <w:r>
        <w:rPr>
          <w:rFonts w:ascii="Arial" w:hAnsi="Arial" w:cs="Arial"/>
          <w:noProof/>
          <w:color w:val="000000"/>
          <w:sz w:val="19"/>
          <w:szCs w:val="19"/>
        </w:rPr>
        <w:pict>
          <v:rect id="_x0000_s1092" style="position:absolute;margin-left:-2.6pt;margin-top:18.1pt;width:187.15pt;height:661.7pt;rotation:-360;z-index:251678208;mso-width-percent:400;mso-position-horizontal-relative:margin;mso-position-vertical-relative:margin;mso-width-percent:400;mso-width-relative:margin;mso-height-relative:margin" o:allowincell="f" filled="f" fillcolor="#4f81bd" stroked="f">
            <v:imagedata embosscolor="shadow add(51)"/>
            <v:shadow type="emboss" color="lineOrFill darken(153)" color2="shadow add(102)" offset="1pt,1pt"/>
            <v:textbox style="mso-next-textbox:#_x0000_s1092" inset="18pt,0,0,0">
              <w:txbxContent>
                <w:p w:rsidR="001E0DBE" w:rsidRPr="00271FDD" w:rsidRDefault="001E0DBE" w:rsidP="00C24BD6">
                  <w:pPr>
                    <w:autoSpaceDE w:val="0"/>
                    <w:autoSpaceDN w:val="0"/>
                    <w:adjustRightInd w:val="0"/>
                    <w:spacing w:after="0" w:line="240" w:lineRule="auto"/>
                    <w:ind w:left="-180"/>
                    <w:rPr>
                      <w:rStyle w:val="BookTitle"/>
                      <w:color w:val="1F497D"/>
                      <w:sz w:val="36"/>
                    </w:rPr>
                  </w:pPr>
                  <w:r w:rsidRPr="00271FDD">
                    <w:rPr>
                      <w:rStyle w:val="BookTitle"/>
                      <w:color w:val="1F497D"/>
                      <w:sz w:val="36"/>
                    </w:rPr>
                    <w:t>How Can I Be Involved In RtI?</w:t>
                  </w:r>
                </w:p>
                <w:p w:rsidR="001E0DBE" w:rsidRDefault="001E0DBE" w:rsidP="00C24BD6">
                  <w:pPr>
                    <w:autoSpaceDE w:val="0"/>
                    <w:autoSpaceDN w:val="0"/>
                    <w:adjustRightInd w:val="0"/>
                    <w:spacing w:after="0" w:line="240" w:lineRule="auto"/>
                    <w:ind w:left="-180"/>
                    <w:rPr>
                      <w:rFonts w:ascii="Arial" w:hAnsi="Arial" w:cs="Arial"/>
                      <w:color w:val="000000"/>
                      <w:sz w:val="20"/>
                      <w:szCs w:val="20"/>
                    </w:rPr>
                  </w:pPr>
                </w:p>
                <w:p w:rsidR="001E0DBE" w:rsidRPr="000750F7" w:rsidRDefault="001E0DBE" w:rsidP="00E011CB">
                  <w:pPr>
                    <w:pStyle w:val="ListParagraph"/>
                    <w:numPr>
                      <w:ilvl w:val="0"/>
                      <w:numId w:val="15"/>
                    </w:numPr>
                    <w:autoSpaceDE w:val="0"/>
                    <w:autoSpaceDN w:val="0"/>
                    <w:adjustRightInd w:val="0"/>
                    <w:spacing w:after="0" w:line="240" w:lineRule="auto"/>
                    <w:ind w:left="-180" w:hanging="180"/>
                    <w:rPr>
                      <w:rFonts w:ascii="Arial" w:hAnsi="Arial" w:cs="Arial"/>
                      <w:color w:val="000000"/>
                      <w:sz w:val="24"/>
                      <w:szCs w:val="20"/>
                    </w:rPr>
                  </w:pPr>
                  <w:r w:rsidRPr="000750F7">
                    <w:rPr>
                      <w:rFonts w:ascii="Arial" w:hAnsi="Arial" w:cs="Arial"/>
                      <w:color w:val="000000"/>
                      <w:sz w:val="24"/>
                      <w:szCs w:val="20"/>
                    </w:rPr>
                    <w:t>Parents play a critical role in supporting what their children are learning in school. The more parents are involved in student learning, the higher the student achievement. Ask questions to learn more about this process:</w:t>
                  </w:r>
                </w:p>
                <w:p w:rsidR="001E0DBE" w:rsidRDefault="001E0DBE" w:rsidP="000750F7">
                  <w:pPr>
                    <w:autoSpaceDE w:val="0"/>
                    <w:autoSpaceDN w:val="0"/>
                    <w:adjustRightInd w:val="0"/>
                    <w:spacing w:after="0" w:line="240" w:lineRule="auto"/>
                    <w:rPr>
                      <w:rFonts w:ascii="Arial" w:hAnsi="Arial" w:cs="Arial"/>
                      <w:color w:val="000000"/>
                      <w:sz w:val="24"/>
                      <w:szCs w:val="20"/>
                    </w:rPr>
                  </w:pPr>
                </w:p>
                <w:p w:rsidR="001E0DBE" w:rsidRPr="000750F7" w:rsidRDefault="001E0DBE" w:rsidP="00E011CB">
                  <w:pPr>
                    <w:pStyle w:val="ListParagraph"/>
                    <w:numPr>
                      <w:ilvl w:val="0"/>
                      <w:numId w:val="15"/>
                    </w:numPr>
                    <w:autoSpaceDE w:val="0"/>
                    <w:autoSpaceDN w:val="0"/>
                    <w:adjustRightInd w:val="0"/>
                    <w:spacing w:after="0" w:line="240" w:lineRule="auto"/>
                    <w:ind w:left="-180" w:hanging="180"/>
                    <w:rPr>
                      <w:rFonts w:ascii="Arial" w:hAnsi="Arial" w:cs="Arial"/>
                      <w:color w:val="000000"/>
                      <w:sz w:val="24"/>
                      <w:szCs w:val="20"/>
                    </w:rPr>
                  </w:pPr>
                  <w:r w:rsidRPr="000750F7">
                    <w:rPr>
                      <w:rFonts w:ascii="Arial" w:hAnsi="Arial" w:cs="Arial"/>
                      <w:color w:val="000000"/>
                      <w:sz w:val="24"/>
                      <w:szCs w:val="20"/>
                    </w:rPr>
                    <w:t>Is my child successful? If not, what additional instruction/interventions will my child receive?</w:t>
                  </w:r>
                </w:p>
                <w:p w:rsidR="001E0DBE" w:rsidRDefault="001E0DBE" w:rsidP="000750F7">
                  <w:pPr>
                    <w:pStyle w:val="ListParagraph"/>
                    <w:autoSpaceDE w:val="0"/>
                    <w:autoSpaceDN w:val="0"/>
                    <w:adjustRightInd w:val="0"/>
                    <w:spacing w:after="0" w:line="240" w:lineRule="auto"/>
                    <w:ind w:left="-180"/>
                    <w:rPr>
                      <w:rFonts w:ascii="Arial" w:hAnsi="Arial" w:cs="Arial"/>
                      <w:color w:val="000000"/>
                      <w:sz w:val="24"/>
                      <w:szCs w:val="20"/>
                    </w:rPr>
                  </w:pPr>
                </w:p>
                <w:p w:rsidR="001E0DBE" w:rsidRPr="000750F7" w:rsidRDefault="001E0DBE" w:rsidP="00E011CB">
                  <w:pPr>
                    <w:pStyle w:val="ListParagraph"/>
                    <w:numPr>
                      <w:ilvl w:val="0"/>
                      <w:numId w:val="2"/>
                    </w:numPr>
                    <w:autoSpaceDE w:val="0"/>
                    <w:autoSpaceDN w:val="0"/>
                    <w:adjustRightInd w:val="0"/>
                    <w:spacing w:after="0" w:line="240" w:lineRule="auto"/>
                    <w:ind w:left="-180" w:hanging="180"/>
                    <w:rPr>
                      <w:rFonts w:ascii="Arial" w:hAnsi="Arial" w:cs="Arial"/>
                      <w:color w:val="000000"/>
                      <w:sz w:val="24"/>
                      <w:szCs w:val="20"/>
                    </w:rPr>
                  </w:pPr>
                  <w:r w:rsidRPr="000750F7">
                    <w:rPr>
                      <w:rFonts w:ascii="Arial" w:hAnsi="Arial" w:cs="Arial"/>
                      <w:color w:val="000000"/>
                      <w:sz w:val="24"/>
                      <w:szCs w:val="20"/>
                    </w:rPr>
                    <w:t>What types of programs are used in my child’s classroom (e.g., instructional programs, intervention supports)?</w:t>
                  </w:r>
                </w:p>
                <w:p w:rsidR="001E0DBE" w:rsidRDefault="001E0DBE" w:rsidP="00E011CB">
                  <w:pPr>
                    <w:pStyle w:val="ListParagraph"/>
                    <w:numPr>
                      <w:ilvl w:val="0"/>
                      <w:numId w:val="2"/>
                    </w:numPr>
                    <w:autoSpaceDE w:val="0"/>
                    <w:autoSpaceDN w:val="0"/>
                    <w:adjustRightInd w:val="0"/>
                    <w:spacing w:after="0" w:line="240" w:lineRule="auto"/>
                    <w:ind w:left="-180"/>
                    <w:rPr>
                      <w:rFonts w:ascii="Arial" w:hAnsi="Arial" w:cs="Arial"/>
                      <w:color w:val="000000"/>
                      <w:sz w:val="24"/>
                      <w:szCs w:val="20"/>
                    </w:rPr>
                  </w:pPr>
                </w:p>
                <w:p w:rsidR="001E0DBE" w:rsidRPr="000750F7" w:rsidRDefault="001E0DBE" w:rsidP="00E011CB">
                  <w:pPr>
                    <w:pStyle w:val="ListParagraph"/>
                    <w:numPr>
                      <w:ilvl w:val="0"/>
                      <w:numId w:val="2"/>
                    </w:numPr>
                    <w:autoSpaceDE w:val="0"/>
                    <w:autoSpaceDN w:val="0"/>
                    <w:adjustRightInd w:val="0"/>
                    <w:spacing w:after="0" w:line="240" w:lineRule="auto"/>
                    <w:ind w:left="-180" w:hanging="180"/>
                    <w:rPr>
                      <w:rFonts w:ascii="Arial" w:hAnsi="Arial" w:cs="Arial"/>
                      <w:color w:val="000000"/>
                      <w:sz w:val="24"/>
                      <w:szCs w:val="20"/>
                    </w:rPr>
                  </w:pPr>
                  <w:r w:rsidRPr="000750F7">
                    <w:rPr>
                      <w:rFonts w:ascii="Arial" w:hAnsi="Arial" w:cs="Arial"/>
                      <w:color w:val="000000"/>
                      <w:sz w:val="24"/>
                      <w:szCs w:val="20"/>
                    </w:rPr>
                    <w:t>How will additional assistance be provided? By whom?  How often? For how long?</w:t>
                  </w:r>
                </w:p>
                <w:p w:rsidR="001E0DBE" w:rsidRDefault="001E0DBE" w:rsidP="00E011CB">
                  <w:pPr>
                    <w:pStyle w:val="ListParagraph"/>
                    <w:numPr>
                      <w:ilvl w:val="0"/>
                      <w:numId w:val="2"/>
                    </w:numPr>
                    <w:autoSpaceDE w:val="0"/>
                    <w:autoSpaceDN w:val="0"/>
                    <w:adjustRightInd w:val="0"/>
                    <w:spacing w:after="0" w:line="240" w:lineRule="auto"/>
                    <w:ind w:left="-180"/>
                    <w:rPr>
                      <w:rFonts w:ascii="Arial" w:hAnsi="Arial" w:cs="Arial"/>
                      <w:color w:val="000000"/>
                      <w:sz w:val="24"/>
                      <w:szCs w:val="20"/>
                    </w:rPr>
                  </w:pPr>
                </w:p>
                <w:p w:rsidR="001E0DBE" w:rsidRPr="000750F7" w:rsidRDefault="001E0DBE" w:rsidP="00E011CB">
                  <w:pPr>
                    <w:pStyle w:val="ListParagraph"/>
                    <w:numPr>
                      <w:ilvl w:val="0"/>
                      <w:numId w:val="2"/>
                    </w:numPr>
                    <w:autoSpaceDE w:val="0"/>
                    <w:autoSpaceDN w:val="0"/>
                    <w:adjustRightInd w:val="0"/>
                    <w:spacing w:after="0" w:line="240" w:lineRule="auto"/>
                    <w:ind w:left="-180" w:hanging="180"/>
                    <w:rPr>
                      <w:rFonts w:ascii="Arial" w:hAnsi="Arial" w:cs="Arial"/>
                      <w:color w:val="000000"/>
                      <w:sz w:val="24"/>
                      <w:szCs w:val="20"/>
                    </w:rPr>
                  </w:pPr>
                  <w:r>
                    <w:rPr>
                      <w:rFonts w:ascii="Arial" w:hAnsi="Arial" w:cs="Arial"/>
                      <w:color w:val="000000"/>
                      <w:sz w:val="24"/>
                      <w:szCs w:val="20"/>
                    </w:rPr>
                    <w:t>How will I be notified of my child’s participation and progress of Level II or Level III interventions</w:t>
                  </w:r>
                  <w:r w:rsidRPr="000750F7">
                    <w:rPr>
                      <w:rFonts w:ascii="Arial" w:hAnsi="Arial" w:cs="Arial"/>
                      <w:color w:val="000000"/>
                      <w:sz w:val="24"/>
                      <w:szCs w:val="20"/>
                    </w:rPr>
                    <w:t>?</w:t>
                  </w:r>
                </w:p>
                <w:p w:rsidR="001E0DBE" w:rsidRDefault="001E0DBE" w:rsidP="00E011CB">
                  <w:pPr>
                    <w:pStyle w:val="ListParagraph"/>
                    <w:numPr>
                      <w:ilvl w:val="0"/>
                      <w:numId w:val="2"/>
                    </w:numPr>
                    <w:autoSpaceDE w:val="0"/>
                    <w:autoSpaceDN w:val="0"/>
                    <w:adjustRightInd w:val="0"/>
                    <w:spacing w:after="0" w:line="240" w:lineRule="auto"/>
                    <w:ind w:left="-180"/>
                    <w:rPr>
                      <w:rFonts w:ascii="Arial" w:hAnsi="Arial" w:cs="Arial"/>
                      <w:color w:val="000000"/>
                      <w:sz w:val="24"/>
                      <w:szCs w:val="20"/>
                    </w:rPr>
                  </w:pPr>
                </w:p>
                <w:p w:rsidR="001E0DBE" w:rsidRPr="000750F7" w:rsidRDefault="001E0DBE" w:rsidP="00E011CB">
                  <w:pPr>
                    <w:pStyle w:val="ListParagraph"/>
                    <w:numPr>
                      <w:ilvl w:val="0"/>
                      <w:numId w:val="2"/>
                    </w:numPr>
                    <w:autoSpaceDE w:val="0"/>
                    <w:autoSpaceDN w:val="0"/>
                    <w:adjustRightInd w:val="0"/>
                    <w:spacing w:after="0" w:line="240" w:lineRule="auto"/>
                    <w:ind w:left="-180" w:hanging="180"/>
                    <w:rPr>
                      <w:rFonts w:ascii="Arial" w:hAnsi="Arial" w:cs="Arial"/>
                      <w:color w:val="000000"/>
                      <w:sz w:val="24"/>
                      <w:szCs w:val="20"/>
                    </w:rPr>
                  </w:pPr>
                  <w:r w:rsidRPr="000750F7">
                    <w:rPr>
                      <w:rFonts w:ascii="Arial" w:hAnsi="Arial" w:cs="Arial"/>
                      <w:color w:val="000000"/>
                      <w:sz w:val="24"/>
                      <w:szCs w:val="20"/>
                    </w:rPr>
                    <w:t>What will the school do if my child is not improving?</w:t>
                  </w:r>
                </w:p>
                <w:p w:rsidR="001E0DBE" w:rsidRDefault="001E0DBE" w:rsidP="00E011CB">
                  <w:pPr>
                    <w:pStyle w:val="ListParagraph"/>
                    <w:numPr>
                      <w:ilvl w:val="0"/>
                      <w:numId w:val="2"/>
                    </w:numPr>
                    <w:autoSpaceDE w:val="0"/>
                    <w:autoSpaceDN w:val="0"/>
                    <w:adjustRightInd w:val="0"/>
                    <w:spacing w:after="0" w:line="240" w:lineRule="auto"/>
                    <w:ind w:left="-180"/>
                    <w:rPr>
                      <w:rFonts w:ascii="Arial" w:hAnsi="Arial" w:cs="Arial"/>
                      <w:color w:val="000000"/>
                      <w:sz w:val="24"/>
                      <w:szCs w:val="20"/>
                    </w:rPr>
                  </w:pPr>
                </w:p>
                <w:p w:rsidR="001E0DBE" w:rsidRPr="001E5B56" w:rsidRDefault="001E0DBE" w:rsidP="00E011CB">
                  <w:pPr>
                    <w:pStyle w:val="ListParagraph"/>
                    <w:numPr>
                      <w:ilvl w:val="0"/>
                      <w:numId w:val="2"/>
                    </w:numPr>
                    <w:autoSpaceDE w:val="0"/>
                    <w:autoSpaceDN w:val="0"/>
                    <w:adjustRightInd w:val="0"/>
                    <w:spacing w:after="0" w:line="240" w:lineRule="auto"/>
                    <w:ind w:left="-180" w:hanging="180"/>
                    <w:rPr>
                      <w:rFonts w:ascii="Arial" w:hAnsi="Arial" w:cs="Arial"/>
                      <w:color w:val="000000"/>
                      <w:sz w:val="24"/>
                      <w:szCs w:val="20"/>
                    </w:rPr>
                  </w:pPr>
                  <w:r w:rsidRPr="001E5B56">
                    <w:rPr>
                      <w:rFonts w:ascii="Arial" w:hAnsi="Arial" w:cs="Arial"/>
                      <w:color w:val="000000"/>
                      <w:sz w:val="24"/>
                      <w:szCs w:val="20"/>
                    </w:rPr>
                    <w:t>What can I do to help my child?</w:t>
                  </w:r>
                </w:p>
                <w:p w:rsidR="001E0DBE" w:rsidRPr="001E5B56" w:rsidRDefault="001E0DBE" w:rsidP="00C24BD6">
                  <w:pPr>
                    <w:autoSpaceDE w:val="0"/>
                    <w:autoSpaceDN w:val="0"/>
                    <w:adjustRightInd w:val="0"/>
                    <w:spacing w:after="0" w:line="240" w:lineRule="auto"/>
                    <w:ind w:left="-180"/>
                    <w:rPr>
                      <w:rFonts w:ascii="Arial" w:hAnsi="Arial" w:cs="Arial"/>
                      <w:color w:val="000000"/>
                      <w:sz w:val="24"/>
                      <w:szCs w:val="20"/>
                    </w:rPr>
                  </w:pPr>
                </w:p>
                <w:p w:rsidR="001E0DBE" w:rsidRDefault="001E0DBE" w:rsidP="00C24BD6">
                  <w:pPr>
                    <w:autoSpaceDE w:val="0"/>
                    <w:autoSpaceDN w:val="0"/>
                    <w:adjustRightInd w:val="0"/>
                    <w:spacing w:after="0" w:line="240" w:lineRule="auto"/>
                    <w:ind w:left="-180"/>
                    <w:rPr>
                      <w:rFonts w:ascii="Arial" w:hAnsi="Arial" w:cs="Arial"/>
                      <w:i/>
                      <w:color w:val="1F497D"/>
                      <w:sz w:val="24"/>
                      <w:szCs w:val="20"/>
                    </w:rPr>
                  </w:pPr>
                </w:p>
                <w:p w:rsidR="001E0DBE" w:rsidRPr="000750F7" w:rsidRDefault="001E0DBE" w:rsidP="004D73BE">
                  <w:pPr>
                    <w:autoSpaceDE w:val="0"/>
                    <w:autoSpaceDN w:val="0"/>
                    <w:adjustRightInd w:val="0"/>
                    <w:spacing w:after="0" w:line="240" w:lineRule="auto"/>
                    <w:ind w:left="-180"/>
                    <w:rPr>
                      <w:rFonts w:ascii="Arial" w:hAnsi="Arial" w:cs="Arial"/>
                      <w:b/>
                      <w:i/>
                      <w:color w:val="1F497D"/>
                      <w:sz w:val="24"/>
                      <w:szCs w:val="20"/>
                    </w:rPr>
                  </w:pPr>
                  <w:r w:rsidRPr="000750F7">
                    <w:rPr>
                      <w:rFonts w:ascii="Arial" w:hAnsi="Arial" w:cs="Arial"/>
                      <w:b/>
                      <w:i/>
                      <w:color w:val="1F497D"/>
                      <w:sz w:val="24"/>
                      <w:szCs w:val="20"/>
                    </w:rPr>
                    <w:t>Ask your child’s teacher for more information about how you can be involved in the RtI process.</w:t>
                  </w:r>
                </w:p>
                <w:p w:rsidR="001E0DBE" w:rsidRPr="00271FDD" w:rsidRDefault="001E0DBE" w:rsidP="00C24BD6">
                  <w:pPr>
                    <w:pBdr>
                      <w:top w:val="single" w:sz="8" w:space="10" w:color="4F81BD"/>
                      <w:bottom w:val="single" w:sz="8" w:space="1" w:color="4F81BD"/>
                      <w:between w:val="dotted" w:sz="4" w:space="10" w:color="A7BFDE"/>
                    </w:pBdr>
                    <w:rPr>
                      <w:i/>
                      <w:iCs/>
                      <w:color w:val="7BA0CD"/>
                    </w:rPr>
                  </w:pPr>
                </w:p>
              </w:txbxContent>
            </v:textbox>
            <w10:wrap type="square" anchorx="margin" anchory="margin"/>
          </v:rect>
        </w:pict>
      </w:r>
    </w:p>
    <w:p w:rsidR="00CA2341" w:rsidRPr="008F1C2F" w:rsidRDefault="00CA2341" w:rsidP="0019783B">
      <w:pPr>
        <w:autoSpaceDE w:val="0"/>
        <w:autoSpaceDN w:val="0"/>
        <w:adjustRightInd w:val="0"/>
        <w:spacing w:after="0" w:line="240" w:lineRule="auto"/>
        <w:rPr>
          <w:rFonts w:ascii="EurostileLTStd" w:hAnsi="EurostileLTStd" w:cs="EurostileLTStd"/>
          <w:color w:val="12B4B4"/>
          <w:sz w:val="20"/>
          <w:szCs w:val="20"/>
        </w:rPr>
      </w:pPr>
    </w:p>
    <w:p w:rsidR="00CA2341" w:rsidRDefault="00CA2341" w:rsidP="0019783B">
      <w:pPr>
        <w:autoSpaceDE w:val="0"/>
        <w:autoSpaceDN w:val="0"/>
        <w:adjustRightInd w:val="0"/>
        <w:spacing w:after="0" w:line="240" w:lineRule="auto"/>
        <w:rPr>
          <w:rFonts w:ascii="EurostileLTStd" w:hAnsi="EurostileLTStd" w:cs="EurostileLTStd"/>
          <w:color w:val="12B4B4"/>
          <w:sz w:val="36"/>
          <w:szCs w:val="36"/>
        </w:rPr>
      </w:pPr>
    </w:p>
    <w:p w:rsidR="00713244" w:rsidRPr="006A5420" w:rsidRDefault="00713244" w:rsidP="006A5420">
      <w:pPr>
        <w:autoSpaceDE w:val="0"/>
        <w:autoSpaceDN w:val="0"/>
        <w:adjustRightInd w:val="0"/>
        <w:spacing w:after="0" w:line="240" w:lineRule="auto"/>
        <w:rPr>
          <w:rFonts w:ascii="Arial" w:hAnsi="Arial" w:cs="Arial"/>
          <w:color w:val="000000"/>
          <w:sz w:val="20"/>
          <w:szCs w:val="20"/>
        </w:rPr>
      </w:pPr>
    </w:p>
    <w:p w:rsidR="00C24BD6" w:rsidRDefault="008634CE" w:rsidP="004D73BE">
      <w:pPr>
        <w:autoSpaceDE w:val="0"/>
        <w:autoSpaceDN w:val="0"/>
        <w:adjustRightInd w:val="0"/>
        <w:spacing w:after="0" w:line="240" w:lineRule="auto"/>
        <w:rPr>
          <w:rFonts w:ascii="Arial Narrow" w:hAnsi="Arial Narrow" w:cs="Arial"/>
          <w:b/>
          <w:bCs/>
          <w:sz w:val="36"/>
          <w:szCs w:val="36"/>
        </w:rPr>
      </w:pPr>
      <w:r>
        <w:rPr>
          <w:rFonts w:ascii="Arial" w:hAnsi="Arial" w:cs="Arial"/>
          <w:noProof/>
          <w:color w:val="000000"/>
          <w:sz w:val="19"/>
          <w:szCs w:val="19"/>
        </w:rPr>
        <w:pict>
          <v:shape id="_x0000_s1094" type="#_x0000_t202" style="position:absolute;margin-left:32.9pt;margin-top:49.3pt;width:264.75pt;height:60.75pt;z-index:251680256" fillcolor="#b8cce4 [1300]" strokecolor="#4f81bd [3204]">
            <v:textbox style="mso-next-textbox:#_x0000_s1094">
              <w:txbxContent>
                <w:p w:rsidR="001E0DBE" w:rsidRPr="004D73BE" w:rsidRDefault="001E0DBE" w:rsidP="004D73BE">
                  <w:pPr>
                    <w:jc w:val="both"/>
                    <w:rPr>
                      <w:rFonts w:ascii="Arial" w:hAnsi="Arial" w:cs="Arial"/>
                      <w:sz w:val="36"/>
                      <w:szCs w:val="36"/>
                    </w:rPr>
                  </w:pPr>
                  <w:r w:rsidRPr="004D73BE">
                    <w:rPr>
                      <w:rFonts w:ascii="Arial" w:hAnsi="Arial" w:cs="Arial"/>
                      <w:sz w:val="36"/>
                      <w:szCs w:val="36"/>
                    </w:rPr>
                    <w:t>What do I do if I believe my child is struggling?</w:t>
                  </w:r>
                </w:p>
              </w:txbxContent>
            </v:textbox>
          </v:shape>
        </w:pict>
      </w:r>
      <w:r>
        <w:rPr>
          <w:rFonts w:ascii="Arial" w:hAnsi="Arial" w:cs="Arial"/>
          <w:noProof/>
          <w:color w:val="000000"/>
          <w:sz w:val="19"/>
          <w:szCs w:val="19"/>
        </w:rPr>
        <w:pict>
          <v:rect id="_x0000_s1093" style="position:absolute;margin-left:279pt;margin-top:186pt;width:301.5pt;height:753.9pt;flip:y;z-index:251679232;mso-wrap-distance-left:36pt;mso-wrap-distance-top:7.2pt;mso-wrap-distance-right:7.2pt;mso-wrap-distance-bottom:7.2pt;mso-position-horizontal-relative:page;mso-position-vertical-relative:page" o:allowincell="f" fillcolor="#b8cce4 [1300]" stroked="f" strokecolor="#1f497d" strokeweight="1pt">
            <v:fill color2="fill lighten(51)" rotate="t" focusposition="1" focussize="" method="linear sigma" focus="50%" type="gradient"/>
            <v:imagedata embosscolor="shadow add(51)"/>
            <v:shadow type="perspective" color="#31849b" origin=",.5" offset="0,-123pt" offset2=",-246pt" matrix=",,,-1"/>
            <o:extrusion v:ext="view" backdepth="0" color="#8bb1e2" rotationangle="25,25" viewpoint="0,0" viewpointorigin="0,0" skewangle="0" skewamt="0" lightposition="-50000,-50000" lightposition2="50000"/>
            <v:textbox style="mso-next-textbox:#_x0000_s1093" inset="0,1in,1in,1in">
              <w:txbxContent>
                <w:p w:rsidR="001E0DBE" w:rsidRDefault="001E0DBE" w:rsidP="00E410F7">
                  <w:pPr>
                    <w:autoSpaceDE w:val="0"/>
                    <w:autoSpaceDN w:val="0"/>
                    <w:adjustRightInd w:val="0"/>
                    <w:spacing w:after="0" w:line="240" w:lineRule="auto"/>
                    <w:ind w:right="-1440"/>
                    <w:rPr>
                      <w:rFonts w:ascii="Arial" w:hAnsi="Arial" w:cs="Arial"/>
                      <w:color w:val="000000"/>
                      <w:sz w:val="28"/>
                      <w:szCs w:val="20"/>
                    </w:rPr>
                  </w:pPr>
                </w:p>
                <w:p w:rsidR="001E0DBE" w:rsidRDefault="001E0DBE" w:rsidP="000750F7">
                  <w:pPr>
                    <w:pStyle w:val="ListParagraph"/>
                    <w:autoSpaceDE w:val="0"/>
                    <w:autoSpaceDN w:val="0"/>
                    <w:adjustRightInd w:val="0"/>
                    <w:spacing w:after="0" w:line="240" w:lineRule="auto"/>
                    <w:ind w:right="-1440"/>
                    <w:rPr>
                      <w:rFonts w:ascii="Arial" w:hAnsi="Arial" w:cs="Arial"/>
                      <w:color w:val="000000"/>
                      <w:sz w:val="28"/>
                      <w:szCs w:val="20"/>
                    </w:rPr>
                  </w:pPr>
                </w:p>
                <w:p w:rsidR="001E0DBE" w:rsidRDefault="001E0DBE" w:rsidP="00E011CB">
                  <w:pPr>
                    <w:pStyle w:val="ListParagraph"/>
                    <w:numPr>
                      <w:ilvl w:val="0"/>
                      <w:numId w:val="3"/>
                    </w:numPr>
                    <w:autoSpaceDE w:val="0"/>
                    <w:autoSpaceDN w:val="0"/>
                    <w:adjustRightInd w:val="0"/>
                    <w:spacing w:after="0" w:line="240" w:lineRule="auto"/>
                    <w:ind w:left="720" w:right="-1440"/>
                    <w:rPr>
                      <w:rFonts w:ascii="Arial" w:hAnsi="Arial" w:cs="Arial"/>
                      <w:color w:val="000000"/>
                      <w:sz w:val="28"/>
                      <w:szCs w:val="20"/>
                    </w:rPr>
                  </w:pPr>
                  <w:r w:rsidRPr="001E5B56">
                    <w:rPr>
                      <w:rFonts w:ascii="Arial" w:hAnsi="Arial" w:cs="Arial"/>
                      <w:color w:val="000000"/>
                      <w:sz w:val="28"/>
                      <w:szCs w:val="20"/>
                    </w:rPr>
                    <w:t>Talk with your child’s teacher.</w:t>
                  </w:r>
                </w:p>
                <w:p w:rsidR="001E0DBE" w:rsidRPr="001E5B56" w:rsidRDefault="001E0DBE" w:rsidP="000750F7">
                  <w:pPr>
                    <w:pStyle w:val="ListParagraph"/>
                    <w:autoSpaceDE w:val="0"/>
                    <w:autoSpaceDN w:val="0"/>
                    <w:adjustRightInd w:val="0"/>
                    <w:spacing w:after="0" w:line="240" w:lineRule="auto"/>
                    <w:ind w:right="-1440"/>
                    <w:rPr>
                      <w:rFonts w:ascii="Arial" w:hAnsi="Arial" w:cs="Arial"/>
                      <w:color w:val="000000"/>
                      <w:sz w:val="28"/>
                      <w:szCs w:val="20"/>
                    </w:rPr>
                  </w:pPr>
                </w:p>
                <w:p w:rsidR="001E0DBE" w:rsidRDefault="001E0DBE" w:rsidP="00E011CB">
                  <w:pPr>
                    <w:pStyle w:val="ListParagraph"/>
                    <w:numPr>
                      <w:ilvl w:val="0"/>
                      <w:numId w:val="3"/>
                    </w:numPr>
                    <w:autoSpaceDE w:val="0"/>
                    <w:autoSpaceDN w:val="0"/>
                    <w:adjustRightInd w:val="0"/>
                    <w:spacing w:after="0" w:line="240" w:lineRule="auto"/>
                    <w:ind w:left="720" w:right="-1440"/>
                    <w:rPr>
                      <w:rFonts w:ascii="Arial" w:hAnsi="Arial" w:cs="Arial"/>
                      <w:color w:val="000000"/>
                      <w:sz w:val="28"/>
                      <w:szCs w:val="20"/>
                    </w:rPr>
                  </w:pPr>
                  <w:r w:rsidRPr="001E5B56">
                    <w:rPr>
                      <w:rFonts w:ascii="Arial" w:hAnsi="Arial" w:cs="Arial"/>
                      <w:color w:val="000000"/>
                      <w:sz w:val="28"/>
                      <w:szCs w:val="20"/>
                    </w:rPr>
                    <w:t>Review</w:t>
                  </w:r>
                  <w:r>
                    <w:rPr>
                      <w:rFonts w:ascii="Arial" w:hAnsi="Arial" w:cs="Arial"/>
                      <w:color w:val="000000"/>
                      <w:sz w:val="28"/>
                      <w:szCs w:val="20"/>
                    </w:rPr>
                    <w:t xml:space="preserve"> daily class work</w:t>
                  </w:r>
                  <w:r w:rsidRPr="001E5B56">
                    <w:rPr>
                      <w:rFonts w:ascii="Arial" w:hAnsi="Arial" w:cs="Arial"/>
                      <w:color w:val="000000"/>
                      <w:sz w:val="28"/>
                      <w:szCs w:val="20"/>
                    </w:rPr>
                    <w:t xml:space="preserve"> and assist with homework assignments.</w:t>
                  </w:r>
                  <w:r>
                    <w:rPr>
                      <w:rFonts w:ascii="Arial" w:hAnsi="Arial" w:cs="Arial"/>
                      <w:color w:val="000000"/>
                      <w:sz w:val="28"/>
                      <w:szCs w:val="20"/>
                    </w:rPr>
                    <w:t xml:space="preserve">  You can also check your child’s grades by going to </w:t>
                  </w:r>
                  <w:hyperlink r:id="rId14" w:history="1">
                    <w:r w:rsidRPr="006053E9">
                      <w:rPr>
                        <w:rStyle w:val="Hyperlink"/>
                        <w:rFonts w:ascii="Arial" w:hAnsi="Arial" w:cs="Arial"/>
                        <w:sz w:val="28"/>
                        <w:szCs w:val="20"/>
                      </w:rPr>
                      <w:t>www.mpsb.us</w:t>
                    </w:r>
                  </w:hyperlink>
                  <w:r>
                    <w:rPr>
                      <w:rFonts w:ascii="Arial" w:hAnsi="Arial" w:cs="Arial"/>
                      <w:color w:val="000000"/>
                      <w:sz w:val="28"/>
                      <w:szCs w:val="20"/>
                    </w:rPr>
                    <w:t xml:space="preserve"> and setting up an account on the parent command center. </w:t>
                  </w:r>
                </w:p>
                <w:p w:rsidR="001E0DBE" w:rsidRPr="001E5B56" w:rsidRDefault="001E0DBE" w:rsidP="000750F7">
                  <w:pPr>
                    <w:pStyle w:val="ListParagraph"/>
                    <w:autoSpaceDE w:val="0"/>
                    <w:autoSpaceDN w:val="0"/>
                    <w:adjustRightInd w:val="0"/>
                    <w:spacing w:after="0" w:line="240" w:lineRule="auto"/>
                    <w:ind w:right="-1440"/>
                    <w:rPr>
                      <w:rFonts w:ascii="Arial" w:hAnsi="Arial" w:cs="Arial"/>
                      <w:color w:val="000000"/>
                      <w:sz w:val="28"/>
                      <w:szCs w:val="20"/>
                    </w:rPr>
                  </w:pPr>
                </w:p>
                <w:p w:rsidR="001E0DBE" w:rsidRDefault="001E0DBE" w:rsidP="00E011CB">
                  <w:pPr>
                    <w:pStyle w:val="ListParagraph"/>
                    <w:numPr>
                      <w:ilvl w:val="0"/>
                      <w:numId w:val="3"/>
                    </w:numPr>
                    <w:autoSpaceDE w:val="0"/>
                    <w:autoSpaceDN w:val="0"/>
                    <w:adjustRightInd w:val="0"/>
                    <w:spacing w:after="0" w:line="240" w:lineRule="auto"/>
                    <w:ind w:left="720" w:right="-1440"/>
                    <w:rPr>
                      <w:rFonts w:ascii="Arial" w:hAnsi="Arial" w:cs="Arial"/>
                      <w:color w:val="000000"/>
                      <w:sz w:val="28"/>
                      <w:szCs w:val="20"/>
                    </w:rPr>
                  </w:pPr>
                  <w:r w:rsidRPr="001E5B56">
                    <w:rPr>
                      <w:rFonts w:ascii="Arial" w:hAnsi="Arial" w:cs="Arial"/>
                      <w:color w:val="000000"/>
                      <w:sz w:val="28"/>
                      <w:szCs w:val="20"/>
                    </w:rPr>
                    <w:t>Ask for regular progress monitoring reports.</w:t>
                  </w:r>
                </w:p>
                <w:p w:rsidR="001E0DBE" w:rsidRPr="008A52F6" w:rsidRDefault="001E0DBE" w:rsidP="008A52F6">
                  <w:pPr>
                    <w:pStyle w:val="ListParagraph"/>
                    <w:rPr>
                      <w:rFonts w:ascii="Arial" w:hAnsi="Arial" w:cs="Arial"/>
                      <w:color w:val="000000"/>
                      <w:sz w:val="28"/>
                      <w:szCs w:val="20"/>
                    </w:rPr>
                  </w:pPr>
                </w:p>
                <w:p w:rsidR="001E0DBE" w:rsidRDefault="001E0DBE" w:rsidP="00E011CB">
                  <w:pPr>
                    <w:pStyle w:val="ListParagraph"/>
                    <w:numPr>
                      <w:ilvl w:val="0"/>
                      <w:numId w:val="3"/>
                    </w:numPr>
                    <w:autoSpaceDE w:val="0"/>
                    <w:autoSpaceDN w:val="0"/>
                    <w:adjustRightInd w:val="0"/>
                    <w:spacing w:after="0" w:line="240" w:lineRule="auto"/>
                    <w:ind w:left="720" w:right="-1440"/>
                    <w:rPr>
                      <w:rFonts w:ascii="Arial" w:hAnsi="Arial" w:cs="Arial"/>
                      <w:color w:val="000000"/>
                      <w:sz w:val="28"/>
                      <w:szCs w:val="20"/>
                    </w:rPr>
                  </w:pPr>
                  <w:r w:rsidRPr="001E5B56">
                    <w:rPr>
                      <w:rFonts w:ascii="Arial" w:hAnsi="Arial" w:cs="Arial"/>
                      <w:color w:val="000000"/>
                      <w:sz w:val="28"/>
                      <w:szCs w:val="20"/>
                    </w:rPr>
                    <w:t>Celebrate your child’s successes.</w:t>
                  </w:r>
                </w:p>
                <w:p w:rsidR="001E0DBE" w:rsidRPr="001E5B56" w:rsidRDefault="001E0DBE" w:rsidP="000750F7">
                  <w:pPr>
                    <w:pStyle w:val="ListParagraph"/>
                    <w:autoSpaceDE w:val="0"/>
                    <w:autoSpaceDN w:val="0"/>
                    <w:adjustRightInd w:val="0"/>
                    <w:spacing w:after="0" w:line="240" w:lineRule="auto"/>
                    <w:ind w:right="-1440"/>
                    <w:rPr>
                      <w:rFonts w:ascii="Arial" w:hAnsi="Arial" w:cs="Arial"/>
                      <w:color w:val="000000"/>
                      <w:sz w:val="28"/>
                      <w:szCs w:val="20"/>
                    </w:rPr>
                  </w:pPr>
                </w:p>
                <w:p w:rsidR="001E0DBE" w:rsidRDefault="001E0DBE" w:rsidP="00E011CB">
                  <w:pPr>
                    <w:pStyle w:val="ListParagraph"/>
                    <w:numPr>
                      <w:ilvl w:val="0"/>
                      <w:numId w:val="3"/>
                    </w:numPr>
                    <w:autoSpaceDE w:val="0"/>
                    <w:autoSpaceDN w:val="0"/>
                    <w:adjustRightInd w:val="0"/>
                    <w:spacing w:after="0" w:line="240" w:lineRule="auto"/>
                    <w:ind w:left="720" w:right="-1440"/>
                    <w:rPr>
                      <w:rFonts w:ascii="Arial" w:hAnsi="Arial" w:cs="Arial"/>
                      <w:color w:val="000000"/>
                      <w:sz w:val="28"/>
                      <w:szCs w:val="20"/>
                    </w:rPr>
                  </w:pPr>
                  <w:r w:rsidRPr="001E5B56">
                    <w:rPr>
                      <w:rFonts w:ascii="Arial" w:hAnsi="Arial" w:cs="Arial"/>
                      <w:color w:val="000000"/>
                      <w:sz w:val="28"/>
                      <w:szCs w:val="20"/>
                    </w:rPr>
                    <w:t>Learn more about the curriculum, assessments, and interventions being used in your child’s school.</w:t>
                  </w:r>
                </w:p>
                <w:p w:rsidR="001E0DBE" w:rsidRPr="001E5B56" w:rsidRDefault="001E0DBE" w:rsidP="000750F7">
                  <w:pPr>
                    <w:pStyle w:val="ListParagraph"/>
                    <w:autoSpaceDE w:val="0"/>
                    <w:autoSpaceDN w:val="0"/>
                    <w:adjustRightInd w:val="0"/>
                    <w:spacing w:after="0" w:line="240" w:lineRule="auto"/>
                    <w:ind w:right="-1440"/>
                    <w:rPr>
                      <w:rFonts w:ascii="Arial" w:hAnsi="Arial" w:cs="Arial"/>
                      <w:color w:val="000000"/>
                      <w:sz w:val="28"/>
                      <w:szCs w:val="20"/>
                    </w:rPr>
                  </w:pPr>
                </w:p>
                <w:p w:rsidR="001E0DBE" w:rsidRDefault="001E0DBE" w:rsidP="00E011CB">
                  <w:pPr>
                    <w:pStyle w:val="ListParagraph"/>
                    <w:numPr>
                      <w:ilvl w:val="0"/>
                      <w:numId w:val="3"/>
                    </w:numPr>
                    <w:autoSpaceDE w:val="0"/>
                    <w:autoSpaceDN w:val="0"/>
                    <w:adjustRightInd w:val="0"/>
                    <w:spacing w:after="0" w:line="240" w:lineRule="auto"/>
                    <w:ind w:left="720" w:right="-1440"/>
                    <w:rPr>
                      <w:rFonts w:ascii="Arial" w:hAnsi="Arial" w:cs="Arial"/>
                      <w:color w:val="000000"/>
                      <w:sz w:val="28"/>
                      <w:szCs w:val="20"/>
                    </w:rPr>
                  </w:pPr>
                  <w:r w:rsidRPr="001E5B56">
                    <w:rPr>
                      <w:rFonts w:ascii="Arial" w:hAnsi="Arial" w:cs="Arial"/>
                      <w:color w:val="000000"/>
                      <w:sz w:val="28"/>
                      <w:szCs w:val="20"/>
                    </w:rPr>
                    <w:t>Participate in conferences and other meetings about your child.</w:t>
                  </w:r>
                  <w:r>
                    <w:rPr>
                      <w:rFonts w:ascii="Arial" w:hAnsi="Arial" w:cs="Arial"/>
                      <w:color w:val="000000"/>
                      <w:sz w:val="28"/>
                      <w:szCs w:val="20"/>
                    </w:rPr>
                    <w:t xml:space="preserve">  The best way to schedule a conference with your child’s teacher is to call the school and ask the secretary to have him/her call you at their earliest convenience.</w:t>
                  </w:r>
                </w:p>
                <w:p w:rsidR="001E0DBE" w:rsidRPr="000750F7" w:rsidRDefault="001E0DBE" w:rsidP="000750F7">
                  <w:pPr>
                    <w:autoSpaceDE w:val="0"/>
                    <w:autoSpaceDN w:val="0"/>
                    <w:adjustRightInd w:val="0"/>
                    <w:spacing w:after="0" w:line="240" w:lineRule="auto"/>
                    <w:ind w:right="-1440"/>
                    <w:rPr>
                      <w:rFonts w:ascii="Arial" w:hAnsi="Arial" w:cs="Arial"/>
                      <w:color w:val="000000"/>
                      <w:sz w:val="28"/>
                      <w:szCs w:val="20"/>
                    </w:rPr>
                  </w:pPr>
                </w:p>
                <w:p w:rsidR="001E0DBE" w:rsidRPr="00E410F7" w:rsidRDefault="001E0DBE" w:rsidP="00E011CB">
                  <w:pPr>
                    <w:pStyle w:val="ListParagraph"/>
                    <w:numPr>
                      <w:ilvl w:val="0"/>
                      <w:numId w:val="3"/>
                    </w:numPr>
                    <w:autoSpaceDE w:val="0"/>
                    <w:autoSpaceDN w:val="0"/>
                    <w:adjustRightInd w:val="0"/>
                    <w:spacing w:after="0" w:line="240" w:lineRule="auto"/>
                    <w:ind w:left="720" w:right="-1440"/>
                    <w:rPr>
                      <w:rFonts w:ascii="Arial" w:hAnsi="Arial" w:cs="Arial"/>
                      <w:color w:val="000000"/>
                      <w:sz w:val="28"/>
                      <w:szCs w:val="20"/>
                    </w:rPr>
                  </w:pPr>
                  <w:r w:rsidRPr="00E410F7">
                    <w:rPr>
                      <w:rFonts w:ascii="Arial" w:hAnsi="Arial" w:cs="Arial"/>
                      <w:color w:val="000000"/>
                      <w:sz w:val="28"/>
                      <w:szCs w:val="20"/>
                    </w:rPr>
                    <w:t>Make a list of specific questions to ask during conferences (e.g., What is working? or What</w:t>
                  </w:r>
                  <w:r>
                    <w:rPr>
                      <w:rFonts w:ascii="Arial" w:hAnsi="Arial" w:cs="Arial"/>
                      <w:color w:val="000000"/>
                      <w:sz w:val="28"/>
                      <w:szCs w:val="20"/>
                    </w:rPr>
                    <w:t xml:space="preserve"> </w:t>
                  </w:r>
                  <w:r w:rsidRPr="00E410F7">
                    <w:rPr>
                      <w:rFonts w:ascii="Arial" w:hAnsi="Arial" w:cs="Arial"/>
                      <w:color w:val="000000"/>
                      <w:sz w:val="28"/>
                      <w:szCs w:val="20"/>
                    </w:rPr>
                    <w:t>additional supports may be needed?).</w:t>
                  </w:r>
                </w:p>
              </w:txbxContent>
            </v:textbox>
            <w10:wrap type="square" anchorx="page" anchory="page"/>
          </v:rect>
        </w:pict>
      </w:r>
    </w:p>
    <w:p w:rsidR="009D470D" w:rsidRDefault="009D470D" w:rsidP="00B06EB9">
      <w:pPr>
        <w:autoSpaceDE w:val="0"/>
        <w:autoSpaceDN w:val="0"/>
        <w:adjustRightInd w:val="0"/>
        <w:spacing w:after="0" w:line="240" w:lineRule="auto"/>
        <w:jc w:val="center"/>
        <w:rPr>
          <w:rFonts w:ascii="Arial Narrow" w:hAnsi="Arial Narrow" w:cs="Arial"/>
          <w:b/>
          <w:bCs/>
          <w:sz w:val="36"/>
          <w:szCs w:val="36"/>
        </w:rPr>
      </w:pPr>
      <w:r w:rsidRPr="009D470D">
        <w:rPr>
          <w:rFonts w:ascii="Arial Narrow" w:hAnsi="Arial Narrow" w:cs="Arial"/>
          <w:b/>
          <w:bCs/>
          <w:sz w:val="36"/>
          <w:szCs w:val="36"/>
        </w:rPr>
        <w:lastRenderedPageBreak/>
        <w:t>Essential RtI Vocabulary</w:t>
      </w:r>
    </w:p>
    <w:p w:rsidR="009D470D" w:rsidRDefault="008F1C2F" w:rsidP="009D470D">
      <w:pPr>
        <w:autoSpaceDE w:val="0"/>
        <w:autoSpaceDN w:val="0"/>
        <w:adjustRightInd w:val="0"/>
        <w:spacing w:after="0" w:line="240" w:lineRule="auto"/>
        <w:jc w:val="center"/>
        <w:rPr>
          <w:rFonts w:ascii="Arial Narrow" w:hAnsi="Arial Narrow" w:cs="Arial"/>
          <w:b/>
          <w:bCs/>
          <w:sz w:val="36"/>
          <w:szCs w:val="36"/>
        </w:rPr>
      </w:pPr>
      <w:r>
        <w:rPr>
          <w:rFonts w:ascii="Arial Narrow" w:hAnsi="Arial Narrow" w:cs="Arial"/>
          <w:b/>
          <w:noProof/>
          <w:sz w:val="36"/>
          <w:szCs w:val="36"/>
        </w:rPr>
        <w:drawing>
          <wp:inline distT="0" distB="0" distL="0" distR="0">
            <wp:extent cx="1757045" cy="247269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46629" t="28342" r="21133" b="11574"/>
                    <a:stretch>
                      <a:fillRect/>
                    </a:stretch>
                  </pic:blipFill>
                  <pic:spPr bwMode="auto">
                    <a:xfrm>
                      <a:off x="0" y="0"/>
                      <a:ext cx="1757045" cy="2472690"/>
                    </a:xfrm>
                    <a:prstGeom prst="rect">
                      <a:avLst/>
                    </a:prstGeom>
                    <a:noFill/>
                    <a:ln w="9525">
                      <a:noFill/>
                      <a:miter lim="800000"/>
                      <a:headEnd/>
                      <a:tailEnd/>
                    </a:ln>
                  </pic:spPr>
                </pic:pic>
              </a:graphicData>
            </a:graphic>
          </wp:inline>
        </w:drawing>
      </w:r>
    </w:p>
    <w:p w:rsidR="009D470D" w:rsidRDefault="009D470D" w:rsidP="009D470D">
      <w:pPr>
        <w:autoSpaceDE w:val="0"/>
        <w:autoSpaceDN w:val="0"/>
        <w:adjustRightInd w:val="0"/>
        <w:spacing w:after="0" w:line="240" w:lineRule="auto"/>
        <w:jc w:val="center"/>
        <w:rPr>
          <w:rFonts w:ascii="Arial Narrow" w:hAnsi="Arial Narrow" w:cs="Arial"/>
          <w:b/>
          <w:bCs/>
          <w:sz w:val="36"/>
          <w:szCs w:val="36"/>
        </w:rPr>
      </w:pPr>
    </w:p>
    <w:p w:rsidR="007B2A3A" w:rsidRDefault="007B2A3A" w:rsidP="007644CB">
      <w:pPr>
        <w:autoSpaceDE w:val="0"/>
        <w:autoSpaceDN w:val="0"/>
        <w:adjustRightInd w:val="0"/>
        <w:spacing w:after="0" w:line="240" w:lineRule="auto"/>
        <w:rPr>
          <w:rFonts w:ascii="Arial Narrow" w:hAnsi="Arial Narrow" w:cs="Arial"/>
          <w:b/>
          <w:bCs/>
          <w:sz w:val="24"/>
          <w:szCs w:val="24"/>
        </w:rPr>
      </w:pPr>
    </w:p>
    <w:p w:rsidR="00A64FDF" w:rsidRPr="00E518E2" w:rsidRDefault="00A64FDF" w:rsidP="007644CB">
      <w:pPr>
        <w:autoSpaceDE w:val="0"/>
        <w:autoSpaceDN w:val="0"/>
        <w:adjustRightInd w:val="0"/>
        <w:spacing w:after="0" w:line="240" w:lineRule="auto"/>
        <w:rPr>
          <w:rFonts w:ascii="Times New Roman" w:hAnsi="Times New Roman"/>
          <w:b/>
          <w:bCs/>
          <w:sz w:val="24"/>
          <w:szCs w:val="24"/>
        </w:rPr>
      </w:pPr>
      <w:r w:rsidRPr="00E518E2">
        <w:rPr>
          <w:rFonts w:ascii="Times New Roman" w:hAnsi="Times New Roman"/>
          <w:b/>
          <w:bCs/>
          <w:sz w:val="24"/>
          <w:szCs w:val="24"/>
        </w:rPr>
        <w:t xml:space="preserve">Accommodation: </w:t>
      </w:r>
      <w:r w:rsidRPr="00E518E2">
        <w:rPr>
          <w:rStyle w:val="apple-style-span"/>
          <w:rFonts w:ascii="Times New Roman" w:hAnsi="Times New Roman"/>
          <w:sz w:val="24"/>
          <w:szCs w:val="24"/>
        </w:rPr>
        <w:t>Accommodations are changes in instruction that enable children to demonstrate their abilities in the classroom or assessment/testing setting. Accommodatio</w:t>
      </w:r>
      <w:r w:rsidR="00E479EA" w:rsidRPr="00E518E2">
        <w:rPr>
          <w:rStyle w:val="apple-style-span"/>
          <w:rFonts w:ascii="Times New Roman" w:hAnsi="Times New Roman"/>
          <w:sz w:val="24"/>
          <w:szCs w:val="24"/>
        </w:rPr>
        <w:t>ns are designed to provide equit</w:t>
      </w:r>
      <w:r w:rsidRPr="00E518E2">
        <w:rPr>
          <w:rStyle w:val="apple-style-span"/>
          <w:rFonts w:ascii="Times New Roman" w:hAnsi="Times New Roman"/>
          <w:sz w:val="24"/>
          <w:szCs w:val="24"/>
        </w:rPr>
        <w:t>y, not advantage, for children with disabilities. Accommodations might include assistive technology as well as alterations to presentation, response, scheduling, or settings. When used appropriately, they reduce or even eliminate the effects of a child’s disability, but do not reduce or lower the standards or expectations for content. Accommodations that are appropriate for assessments do not invalidate assessment results.</w:t>
      </w:r>
    </w:p>
    <w:p w:rsidR="003A6ABA" w:rsidRPr="00E518E2" w:rsidRDefault="003A6ABA" w:rsidP="007644CB">
      <w:pPr>
        <w:autoSpaceDE w:val="0"/>
        <w:autoSpaceDN w:val="0"/>
        <w:adjustRightInd w:val="0"/>
        <w:spacing w:after="0" w:line="240" w:lineRule="auto"/>
        <w:rPr>
          <w:rFonts w:ascii="Times New Roman" w:hAnsi="Times New Roman"/>
          <w:b/>
          <w:bCs/>
          <w:sz w:val="24"/>
          <w:szCs w:val="24"/>
        </w:rPr>
      </w:pPr>
    </w:p>
    <w:p w:rsidR="00A15BFD" w:rsidRPr="00E518E2" w:rsidRDefault="00A15BFD" w:rsidP="007644CB">
      <w:pPr>
        <w:autoSpaceDE w:val="0"/>
        <w:autoSpaceDN w:val="0"/>
        <w:adjustRightInd w:val="0"/>
        <w:spacing w:after="0" w:line="240" w:lineRule="auto"/>
        <w:rPr>
          <w:rFonts w:ascii="Times New Roman" w:hAnsi="Times New Roman"/>
          <w:bCs/>
          <w:sz w:val="24"/>
          <w:szCs w:val="24"/>
        </w:rPr>
      </w:pPr>
      <w:r w:rsidRPr="00E518E2">
        <w:rPr>
          <w:rFonts w:ascii="Times New Roman" w:hAnsi="Times New Roman"/>
          <w:b/>
          <w:bCs/>
          <w:sz w:val="24"/>
          <w:szCs w:val="24"/>
        </w:rPr>
        <w:t>Alternative Programs:</w:t>
      </w:r>
      <w:r w:rsidR="00A20BD4" w:rsidRPr="00E518E2">
        <w:rPr>
          <w:rFonts w:ascii="Times New Roman" w:hAnsi="Times New Roman"/>
          <w:b/>
          <w:bCs/>
          <w:sz w:val="24"/>
          <w:szCs w:val="24"/>
        </w:rPr>
        <w:t xml:space="preserve"> </w:t>
      </w:r>
      <w:r w:rsidR="00A20BD4" w:rsidRPr="00E518E2">
        <w:rPr>
          <w:rFonts w:ascii="Times New Roman" w:hAnsi="Times New Roman"/>
          <w:bCs/>
          <w:sz w:val="24"/>
          <w:szCs w:val="24"/>
        </w:rPr>
        <w:t xml:space="preserve">Pathways for special education students in grades K- 12 who need a higher level of support to achieve positive </w:t>
      </w:r>
      <w:r w:rsidR="00B72261" w:rsidRPr="00E518E2">
        <w:rPr>
          <w:rFonts w:ascii="Times New Roman" w:hAnsi="Times New Roman"/>
          <w:bCs/>
          <w:sz w:val="24"/>
          <w:szCs w:val="24"/>
        </w:rPr>
        <w:t xml:space="preserve">academic and/or </w:t>
      </w:r>
      <w:r w:rsidR="00A20BD4" w:rsidRPr="00E518E2">
        <w:rPr>
          <w:rFonts w:ascii="Times New Roman" w:hAnsi="Times New Roman"/>
          <w:bCs/>
          <w:sz w:val="24"/>
          <w:szCs w:val="24"/>
        </w:rPr>
        <w:t xml:space="preserve">behavioral outcomes.  </w:t>
      </w:r>
    </w:p>
    <w:p w:rsidR="00B72261" w:rsidRPr="00E518E2" w:rsidRDefault="00B72261" w:rsidP="007644CB">
      <w:pPr>
        <w:autoSpaceDE w:val="0"/>
        <w:autoSpaceDN w:val="0"/>
        <w:adjustRightInd w:val="0"/>
        <w:spacing w:after="0" w:line="240" w:lineRule="auto"/>
        <w:rPr>
          <w:rFonts w:ascii="Times New Roman" w:hAnsi="Times New Roman"/>
          <w:b/>
          <w:bCs/>
          <w:sz w:val="24"/>
          <w:szCs w:val="24"/>
        </w:rPr>
      </w:pPr>
    </w:p>
    <w:p w:rsidR="007644CB" w:rsidRPr="00E518E2" w:rsidRDefault="007644CB" w:rsidP="007644CB">
      <w:pPr>
        <w:autoSpaceDE w:val="0"/>
        <w:autoSpaceDN w:val="0"/>
        <w:adjustRightInd w:val="0"/>
        <w:spacing w:after="0" w:line="240" w:lineRule="auto"/>
        <w:rPr>
          <w:rFonts w:ascii="Times New Roman" w:hAnsi="Times New Roman"/>
          <w:b/>
          <w:bCs/>
          <w:sz w:val="24"/>
          <w:szCs w:val="24"/>
        </w:rPr>
      </w:pPr>
      <w:r w:rsidRPr="00E518E2">
        <w:rPr>
          <w:rFonts w:ascii="Times New Roman" w:hAnsi="Times New Roman"/>
          <w:b/>
          <w:bCs/>
          <w:sz w:val="24"/>
          <w:szCs w:val="24"/>
        </w:rPr>
        <w:t>Benchmark:</w:t>
      </w:r>
      <w:r w:rsidR="000E28E1" w:rsidRPr="00E518E2">
        <w:rPr>
          <w:rFonts w:ascii="Times New Roman" w:hAnsi="Times New Roman"/>
          <w:b/>
          <w:bCs/>
          <w:sz w:val="24"/>
          <w:szCs w:val="24"/>
        </w:rPr>
        <w:t xml:space="preserve">  </w:t>
      </w:r>
      <w:r w:rsidR="00634846" w:rsidRPr="00E518E2">
        <w:rPr>
          <w:rStyle w:val="apple-style-span"/>
          <w:rFonts w:ascii="Times New Roman" w:hAnsi="Times New Roman"/>
          <w:sz w:val="24"/>
          <w:szCs w:val="24"/>
        </w:rPr>
        <w:t xml:space="preserve">A benchmark is </w:t>
      </w:r>
      <w:r w:rsidR="00E479EA" w:rsidRPr="00E518E2">
        <w:rPr>
          <w:rStyle w:val="apple-style-span"/>
          <w:rFonts w:ascii="Times New Roman" w:hAnsi="Times New Roman"/>
          <w:sz w:val="24"/>
          <w:szCs w:val="24"/>
        </w:rPr>
        <w:t>a point</w:t>
      </w:r>
      <w:r w:rsidR="00634846" w:rsidRPr="00E518E2">
        <w:rPr>
          <w:rStyle w:val="apple-style-span"/>
          <w:rFonts w:ascii="Times New Roman" w:hAnsi="Times New Roman"/>
          <w:sz w:val="24"/>
          <w:szCs w:val="24"/>
        </w:rPr>
        <w:t xml:space="preserve"> in time (</w:t>
      </w:r>
      <w:r w:rsidR="00AC403E" w:rsidRPr="00E518E2">
        <w:rPr>
          <w:rStyle w:val="apple-style-span"/>
          <w:rFonts w:ascii="Times New Roman" w:hAnsi="Times New Roman"/>
          <w:sz w:val="24"/>
          <w:szCs w:val="24"/>
        </w:rPr>
        <w:t>e.g.</w:t>
      </w:r>
      <w:r w:rsidR="00634846" w:rsidRPr="00E518E2">
        <w:rPr>
          <w:rStyle w:val="apple-style-span"/>
          <w:rFonts w:ascii="Times New Roman" w:hAnsi="Times New Roman"/>
          <w:sz w:val="24"/>
          <w:szCs w:val="24"/>
        </w:rPr>
        <w:t xml:space="preserve">, </w:t>
      </w:r>
      <w:r w:rsidR="00E479EA" w:rsidRPr="00E518E2">
        <w:rPr>
          <w:rStyle w:val="apple-style-span"/>
          <w:rFonts w:ascii="Times New Roman" w:hAnsi="Times New Roman"/>
          <w:sz w:val="24"/>
          <w:szCs w:val="24"/>
        </w:rPr>
        <w:t>beginning, middle and end of the school year</w:t>
      </w:r>
      <w:r w:rsidR="00634846" w:rsidRPr="00E518E2">
        <w:rPr>
          <w:rStyle w:val="apple-style-span"/>
          <w:rFonts w:ascii="Times New Roman" w:hAnsi="Times New Roman"/>
          <w:sz w:val="24"/>
          <w:szCs w:val="24"/>
        </w:rPr>
        <w:t>) that may be used to meas</w:t>
      </w:r>
      <w:r w:rsidR="00E479EA" w:rsidRPr="00E518E2">
        <w:rPr>
          <w:rStyle w:val="apple-style-span"/>
          <w:rFonts w:ascii="Times New Roman" w:hAnsi="Times New Roman"/>
          <w:sz w:val="24"/>
          <w:szCs w:val="24"/>
        </w:rPr>
        <w:t xml:space="preserve">ure student progress. </w:t>
      </w:r>
      <w:r w:rsidR="00E518E2">
        <w:rPr>
          <w:rStyle w:val="apple-style-span"/>
          <w:rFonts w:ascii="Times New Roman" w:hAnsi="Times New Roman"/>
          <w:sz w:val="24"/>
          <w:szCs w:val="24"/>
        </w:rPr>
        <w:t xml:space="preserve"> </w:t>
      </w:r>
      <w:r w:rsidR="00E479EA" w:rsidRPr="00E518E2">
        <w:rPr>
          <w:rStyle w:val="apple-style-span"/>
          <w:rFonts w:ascii="Times New Roman" w:hAnsi="Times New Roman"/>
          <w:sz w:val="24"/>
          <w:szCs w:val="24"/>
        </w:rPr>
        <w:t>Benchmark assessments</w:t>
      </w:r>
      <w:r w:rsidR="00634846" w:rsidRPr="00E518E2">
        <w:rPr>
          <w:rStyle w:val="apple-style-span"/>
          <w:rFonts w:ascii="Times New Roman" w:hAnsi="Times New Roman"/>
          <w:sz w:val="24"/>
          <w:szCs w:val="24"/>
        </w:rPr>
        <w:t xml:space="preserve"> are designed to help educators organize and make sense of a complex process of interaction between the student, the teacher, and the learning process.  </w:t>
      </w:r>
      <w:r w:rsidR="00E479EA" w:rsidRPr="00E518E2">
        <w:rPr>
          <w:rStyle w:val="apple-style-span"/>
          <w:rFonts w:ascii="Times New Roman" w:hAnsi="Times New Roman"/>
          <w:sz w:val="24"/>
          <w:szCs w:val="24"/>
        </w:rPr>
        <w:t>Benchmark also</w:t>
      </w:r>
      <w:r w:rsidR="00634846" w:rsidRPr="00E518E2">
        <w:rPr>
          <w:rStyle w:val="apple-style-span"/>
          <w:rFonts w:ascii="Times New Roman" w:hAnsi="Times New Roman"/>
          <w:sz w:val="24"/>
          <w:szCs w:val="24"/>
        </w:rPr>
        <w:t xml:space="preserve"> refers to Tier One instructional level.</w:t>
      </w:r>
    </w:p>
    <w:p w:rsidR="00E479EA" w:rsidRPr="00E518E2" w:rsidRDefault="00E479EA" w:rsidP="00B33F09">
      <w:pPr>
        <w:shd w:val="clear" w:color="auto" w:fill="FFFFFF"/>
        <w:spacing w:before="360" w:after="360"/>
        <w:rPr>
          <w:rFonts w:ascii="Times New Roman" w:hAnsi="Times New Roman"/>
          <w:b/>
          <w:bCs/>
          <w:sz w:val="24"/>
          <w:szCs w:val="24"/>
        </w:rPr>
      </w:pPr>
      <w:r w:rsidRPr="00E518E2">
        <w:rPr>
          <w:rFonts w:ascii="Times New Roman" w:hAnsi="Times New Roman"/>
          <w:b/>
          <w:bCs/>
          <w:sz w:val="24"/>
          <w:szCs w:val="24"/>
        </w:rPr>
        <w:t>Behavior Intervention Plan:</w:t>
      </w:r>
      <w:r w:rsidR="00E63F34" w:rsidRPr="00E518E2">
        <w:rPr>
          <w:rFonts w:ascii="Times New Roman" w:hAnsi="Times New Roman"/>
          <w:b/>
          <w:bCs/>
          <w:sz w:val="24"/>
          <w:szCs w:val="24"/>
        </w:rPr>
        <w:t xml:space="preserve"> </w:t>
      </w:r>
      <w:r w:rsidRPr="00E518E2">
        <w:rPr>
          <w:rFonts w:ascii="Times New Roman" w:hAnsi="Times New Roman"/>
          <w:b/>
          <w:bCs/>
          <w:sz w:val="24"/>
          <w:szCs w:val="24"/>
        </w:rPr>
        <w:t xml:space="preserve"> </w:t>
      </w:r>
      <w:r w:rsidR="00E518E2" w:rsidRPr="00E518E2">
        <w:rPr>
          <w:rFonts w:ascii="Times New Roman" w:hAnsi="Times New Roman"/>
          <w:bCs/>
          <w:sz w:val="24"/>
          <w:szCs w:val="24"/>
        </w:rPr>
        <w:t>A p</w:t>
      </w:r>
      <w:r w:rsidR="00E63F34" w:rsidRPr="00E518E2">
        <w:rPr>
          <w:rFonts w:ascii="Times New Roman" w:hAnsi="Times New Roman"/>
          <w:sz w:val="24"/>
          <w:szCs w:val="24"/>
        </w:rPr>
        <w:t xml:space="preserve">lan that includes positive strategies, program modifications, and supplementary aids designed to target a student's disruptive behaviors so that they do not reoccur.  It </w:t>
      </w:r>
      <w:r w:rsidR="00436FD8" w:rsidRPr="00E518E2">
        <w:rPr>
          <w:rFonts w:ascii="Times New Roman" w:hAnsi="Times New Roman"/>
          <w:sz w:val="24"/>
          <w:szCs w:val="24"/>
        </w:rPr>
        <w:t xml:space="preserve">specifically </w:t>
      </w:r>
      <w:r w:rsidR="00436FD8" w:rsidRPr="00E518E2">
        <w:rPr>
          <w:rFonts w:ascii="Times New Roman" w:eastAsia="Times New Roman" w:hAnsi="Times New Roman"/>
          <w:color w:val="333333"/>
          <w:sz w:val="24"/>
          <w:szCs w:val="24"/>
        </w:rPr>
        <w:t>lays out how teachers, faculty, and administration</w:t>
      </w:r>
      <w:r w:rsidR="00E63F34" w:rsidRPr="00E518E2">
        <w:rPr>
          <w:rFonts w:ascii="Times New Roman" w:eastAsia="Times New Roman" w:hAnsi="Times New Roman"/>
          <w:color w:val="333333"/>
          <w:sz w:val="24"/>
          <w:szCs w:val="24"/>
        </w:rPr>
        <w:t xml:space="preserve"> will improve difficult behavior that is inhibiting a child's academic success</w:t>
      </w:r>
      <w:r w:rsidR="00436FD8" w:rsidRPr="00E518E2">
        <w:rPr>
          <w:rFonts w:ascii="Times New Roman" w:eastAsia="Times New Roman" w:hAnsi="Times New Roman"/>
          <w:color w:val="333333"/>
          <w:sz w:val="24"/>
          <w:szCs w:val="24"/>
        </w:rPr>
        <w:t>.</w:t>
      </w:r>
      <w:r w:rsidR="00E63F34" w:rsidRPr="00E518E2">
        <w:rPr>
          <w:rFonts w:ascii="Times New Roman" w:eastAsia="Times New Roman" w:hAnsi="Times New Roman"/>
          <w:color w:val="333333"/>
          <w:sz w:val="24"/>
          <w:szCs w:val="24"/>
        </w:rPr>
        <w:t xml:space="preserve"> </w:t>
      </w:r>
    </w:p>
    <w:p w:rsidR="00A15BFD" w:rsidRPr="00E518E2" w:rsidRDefault="00A15BFD" w:rsidP="002B7B88">
      <w:pPr>
        <w:autoSpaceDE w:val="0"/>
        <w:autoSpaceDN w:val="0"/>
        <w:adjustRightInd w:val="0"/>
        <w:spacing w:after="0" w:line="240" w:lineRule="auto"/>
        <w:rPr>
          <w:rFonts w:ascii="Times New Roman" w:hAnsi="Times New Roman"/>
          <w:sz w:val="24"/>
          <w:szCs w:val="24"/>
        </w:rPr>
      </w:pPr>
      <w:r w:rsidRPr="00E518E2">
        <w:rPr>
          <w:rFonts w:ascii="Times New Roman" w:hAnsi="Times New Roman"/>
          <w:b/>
          <w:bCs/>
          <w:sz w:val="24"/>
          <w:szCs w:val="24"/>
        </w:rPr>
        <w:t>Check- In/ Check- Out:</w:t>
      </w:r>
      <w:r w:rsidR="00173F54" w:rsidRPr="00E518E2">
        <w:rPr>
          <w:rFonts w:ascii="Times New Roman" w:hAnsi="Times New Roman"/>
          <w:b/>
          <w:bCs/>
          <w:sz w:val="24"/>
          <w:szCs w:val="24"/>
        </w:rPr>
        <w:t xml:space="preserve">  </w:t>
      </w:r>
      <w:r w:rsidR="002B7B88" w:rsidRPr="00E518E2">
        <w:rPr>
          <w:rFonts w:ascii="Times New Roman" w:hAnsi="Times New Roman"/>
          <w:sz w:val="24"/>
          <w:szCs w:val="24"/>
        </w:rPr>
        <w:t>Students attend daily meetings with an adult</w:t>
      </w:r>
      <w:r w:rsidR="00634846" w:rsidRPr="00E518E2">
        <w:rPr>
          <w:rFonts w:ascii="Times New Roman" w:hAnsi="Times New Roman"/>
          <w:sz w:val="24"/>
          <w:szCs w:val="24"/>
        </w:rPr>
        <w:t xml:space="preserve"> </w:t>
      </w:r>
      <w:r w:rsidR="002B7B88" w:rsidRPr="00E518E2">
        <w:rPr>
          <w:rFonts w:ascii="Times New Roman" w:hAnsi="Times New Roman"/>
          <w:sz w:val="24"/>
          <w:szCs w:val="24"/>
        </w:rPr>
        <w:t>before and after school to monitor their progress in meeting identified</w:t>
      </w:r>
      <w:r w:rsidR="00634846" w:rsidRPr="00E518E2">
        <w:rPr>
          <w:rFonts w:ascii="Times New Roman" w:hAnsi="Times New Roman"/>
          <w:sz w:val="24"/>
          <w:szCs w:val="24"/>
        </w:rPr>
        <w:t xml:space="preserve"> </w:t>
      </w:r>
      <w:r w:rsidR="002B7B88" w:rsidRPr="00E518E2">
        <w:rPr>
          <w:rFonts w:ascii="Times New Roman" w:hAnsi="Times New Roman"/>
          <w:sz w:val="24"/>
          <w:szCs w:val="24"/>
        </w:rPr>
        <w:t xml:space="preserve">behavior goals. </w:t>
      </w:r>
      <w:r w:rsidR="00E518E2">
        <w:rPr>
          <w:rFonts w:ascii="Times New Roman" w:hAnsi="Times New Roman"/>
          <w:sz w:val="24"/>
          <w:szCs w:val="24"/>
        </w:rPr>
        <w:t xml:space="preserve"> </w:t>
      </w:r>
      <w:r w:rsidR="002B7B88" w:rsidRPr="00E518E2">
        <w:rPr>
          <w:rFonts w:ascii="Times New Roman" w:hAnsi="Times New Roman"/>
          <w:sz w:val="24"/>
          <w:szCs w:val="24"/>
        </w:rPr>
        <w:t xml:space="preserve">In addition, students </w:t>
      </w:r>
      <w:r w:rsidR="00922D31" w:rsidRPr="00E518E2">
        <w:rPr>
          <w:rFonts w:ascii="Times New Roman" w:hAnsi="Times New Roman"/>
          <w:sz w:val="24"/>
          <w:szCs w:val="24"/>
        </w:rPr>
        <w:t>communicate</w:t>
      </w:r>
      <w:r w:rsidR="002B7B88" w:rsidRPr="00E518E2">
        <w:rPr>
          <w:rFonts w:ascii="Times New Roman" w:hAnsi="Times New Roman"/>
          <w:sz w:val="24"/>
          <w:szCs w:val="24"/>
        </w:rPr>
        <w:t xml:space="preserve"> with teachers after each class</w:t>
      </w:r>
      <w:r w:rsidR="00634846" w:rsidRPr="00E518E2">
        <w:rPr>
          <w:rFonts w:ascii="Times New Roman" w:hAnsi="Times New Roman"/>
          <w:sz w:val="24"/>
          <w:szCs w:val="24"/>
        </w:rPr>
        <w:t xml:space="preserve"> </w:t>
      </w:r>
      <w:r w:rsidR="002B7B88" w:rsidRPr="00E518E2">
        <w:rPr>
          <w:rFonts w:ascii="Times New Roman" w:hAnsi="Times New Roman"/>
          <w:sz w:val="24"/>
          <w:szCs w:val="24"/>
        </w:rPr>
        <w:t xml:space="preserve">to receive immediate feedback about their behavior during that </w:t>
      </w:r>
      <w:r w:rsidR="002B7B88" w:rsidRPr="00E518E2">
        <w:rPr>
          <w:rFonts w:ascii="Times New Roman" w:hAnsi="Times New Roman"/>
          <w:sz w:val="24"/>
          <w:szCs w:val="24"/>
        </w:rPr>
        <w:lastRenderedPageBreak/>
        <w:t>class period.</w:t>
      </w:r>
      <w:r w:rsidR="00634846" w:rsidRPr="00E518E2">
        <w:rPr>
          <w:rFonts w:ascii="Times New Roman" w:hAnsi="Times New Roman"/>
          <w:sz w:val="24"/>
          <w:szCs w:val="24"/>
        </w:rPr>
        <w:t xml:space="preserve"> </w:t>
      </w:r>
      <w:r w:rsidR="00E518E2">
        <w:rPr>
          <w:rFonts w:ascii="Times New Roman" w:hAnsi="Times New Roman"/>
          <w:sz w:val="24"/>
          <w:szCs w:val="24"/>
        </w:rPr>
        <w:t xml:space="preserve"> </w:t>
      </w:r>
      <w:r w:rsidR="002B7B88" w:rsidRPr="00E518E2">
        <w:rPr>
          <w:rFonts w:ascii="Times New Roman" w:hAnsi="Times New Roman"/>
          <w:sz w:val="24"/>
          <w:szCs w:val="24"/>
        </w:rPr>
        <w:t>Progress is monitored through daily behavior performance reports</w:t>
      </w:r>
      <w:r w:rsidR="00E518E2">
        <w:rPr>
          <w:rFonts w:ascii="Times New Roman" w:hAnsi="Times New Roman"/>
          <w:sz w:val="24"/>
          <w:szCs w:val="24"/>
        </w:rPr>
        <w:t>.</w:t>
      </w:r>
      <w:r w:rsidR="002B7B88" w:rsidRPr="00E518E2">
        <w:rPr>
          <w:rFonts w:ascii="Times New Roman" w:hAnsi="Times New Roman"/>
          <w:sz w:val="24"/>
          <w:szCs w:val="24"/>
        </w:rPr>
        <w:t xml:space="preserve"> </w:t>
      </w:r>
      <w:r w:rsidR="00E518E2">
        <w:rPr>
          <w:rFonts w:ascii="Times New Roman" w:hAnsi="Times New Roman"/>
          <w:sz w:val="24"/>
          <w:szCs w:val="24"/>
        </w:rPr>
        <w:t xml:space="preserve"> </w:t>
      </w:r>
      <w:r w:rsidR="002B7B88" w:rsidRPr="00E518E2">
        <w:rPr>
          <w:rFonts w:ascii="Times New Roman" w:hAnsi="Times New Roman"/>
          <w:sz w:val="24"/>
          <w:szCs w:val="24"/>
        </w:rPr>
        <w:t>Data is summarized and the results are</w:t>
      </w:r>
      <w:r w:rsidR="00634846" w:rsidRPr="00E518E2">
        <w:rPr>
          <w:rFonts w:ascii="Times New Roman" w:hAnsi="Times New Roman"/>
          <w:sz w:val="24"/>
          <w:szCs w:val="24"/>
        </w:rPr>
        <w:t xml:space="preserve"> </w:t>
      </w:r>
      <w:r w:rsidR="002B7B88" w:rsidRPr="00E518E2">
        <w:rPr>
          <w:rFonts w:ascii="Times New Roman" w:hAnsi="Times New Roman"/>
          <w:sz w:val="24"/>
          <w:szCs w:val="24"/>
        </w:rPr>
        <w:t>communicated to the students, teachers, and parents.</w:t>
      </w:r>
    </w:p>
    <w:p w:rsidR="00A64FDF" w:rsidRPr="00E518E2" w:rsidRDefault="00A64FDF" w:rsidP="007644CB">
      <w:pPr>
        <w:autoSpaceDE w:val="0"/>
        <w:autoSpaceDN w:val="0"/>
        <w:adjustRightInd w:val="0"/>
        <w:spacing w:after="0" w:line="240" w:lineRule="auto"/>
        <w:rPr>
          <w:rFonts w:ascii="Times New Roman" w:hAnsi="Times New Roman"/>
          <w:b/>
          <w:bCs/>
          <w:sz w:val="24"/>
          <w:szCs w:val="24"/>
        </w:rPr>
      </w:pPr>
    </w:p>
    <w:p w:rsidR="00A64FDF" w:rsidRPr="00E518E2" w:rsidRDefault="00A64FDF" w:rsidP="007644CB">
      <w:pPr>
        <w:autoSpaceDE w:val="0"/>
        <w:autoSpaceDN w:val="0"/>
        <w:adjustRightInd w:val="0"/>
        <w:spacing w:after="0" w:line="240" w:lineRule="auto"/>
        <w:rPr>
          <w:rStyle w:val="apple-style-span"/>
          <w:rFonts w:ascii="Times New Roman" w:hAnsi="Times New Roman"/>
          <w:sz w:val="24"/>
          <w:szCs w:val="24"/>
        </w:rPr>
      </w:pPr>
      <w:r w:rsidRPr="00E518E2">
        <w:rPr>
          <w:rStyle w:val="apple-style-span"/>
          <w:rFonts w:ascii="Times New Roman" w:hAnsi="Times New Roman"/>
          <w:b/>
          <w:bCs/>
          <w:sz w:val="24"/>
          <w:szCs w:val="24"/>
        </w:rPr>
        <w:t>Core Curriculum</w:t>
      </w:r>
      <w:r w:rsidRPr="00E518E2">
        <w:rPr>
          <w:rFonts w:ascii="Times New Roman" w:hAnsi="Times New Roman"/>
          <w:b/>
          <w:bCs/>
          <w:sz w:val="24"/>
          <w:szCs w:val="24"/>
        </w:rPr>
        <w:t xml:space="preserve">:  </w:t>
      </w:r>
      <w:r w:rsidRPr="00E518E2">
        <w:rPr>
          <w:rStyle w:val="apple-style-span"/>
          <w:rFonts w:ascii="Times New Roman" w:hAnsi="Times New Roman"/>
          <w:sz w:val="24"/>
          <w:szCs w:val="24"/>
        </w:rPr>
        <w:t>The core curriculum is the course of study deemed critical and usually made mandatory for all students of a school or school system. Core curricula are often instituted at the elementary and secondary levels by local school boards, Departments of Education, or other administrative agencies charged with overseeing education.        </w:t>
      </w:r>
    </w:p>
    <w:p w:rsidR="00A64FDF" w:rsidRPr="00E518E2" w:rsidRDefault="00A64FDF" w:rsidP="007644CB">
      <w:pPr>
        <w:autoSpaceDE w:val="0"/>
        <w:autoSpaceDN w:val="0"/>
        <w:adjustRightInd w:val="0"/>
        <w:spacing w:after="0" w:line="240" w:lineRule="auto"/>
        <w:rPr>
          <w:rStyle w:val="apple-style-span"/>
          <w:rFonts w:ascii="Times New Roman" w:hAnsi="Times New Roman"/>
          <w:sz w:val="24"/>
          <w:szCs w:val="24"/>
        </w:rPr>
      </w:pPr>
    </w:p>
    <w:p w:rsidR="00A64FDF" w:rsidRPr="00E518E2" w:rsidRDefault="00A64FDF" w:rsidP="007644CB">
      <w:pPr>
        <w:autoSpaceDE w:val="0"/>
        <w:autoSpaceDN w:val="0"/>
        <w:adjustRightInd w:val="0"/>
        <w:spacing w:after="0" w:line="240" w:lineRule="auto"/>
        <w:rPr>
          <w:rFonts w:ascii="Times New Roman" w:hAnsi="Times New Roman"/>
          <w:b/>
          <w:bCs/>
          <w:sz w:val="24"/>
          <w:szCs w:val="24"/>
        </w:rPr>
      </w:pPr>
      <w:r w:rsidRPr="00E518E2">
        <w:rPr>
          <w:rStyle w:val="apple-style-span"/>
          <w:rFonts w:ascii="Times New Roman" w:hAnsi="Times New Roman"/>
          <w:b/>
          <w:bCs/>
          <w:sz w:val="24"/>
          <w:szCs w:val="24"/>
        </w:rPr>
        <w:t xml:space="preserve">Curriculum-Based Assessment (CBA):  </w:t>
      </w:r>
      <w:r w:rsidRPr="00E518E2">
        <w:rPr>
          <w:rStyle w:val="apple-style-span"/>
          <w:rFonts w:ascii="Times New Roman" w:hAnsi="Times New Roman"/>
          <w:sz w:val="24"/>
          <w:szCs w:val="24"/>
        </w:rPr>
        <w:t>CBA is a broader term than Curriculum-Based Measurement (CBM), as defined by Tucker (1987). CBM meets the three CBA requirements: (1) measurement materials are aligned with the school’s curriculum; (2) measurement occurs frequently; and (3) assessment information is used to formulate instructional decisions. Tucker, J. (1987).</w:t>
      </w:r>
      <w:r w:rsidRPr="00E518E2">
        <w:rPr>
          <w:rStyle w:val="apple-converted-space"/>
          <w:rFonts w:ascii="Times New Roman" w:hAnsi="Times New Roman"/>
          <w:sz w:val="24"/>
          <w:szCs w:val="24"/>
        </w:rPr>
        <w:t> </w:t>
      </w:r>
    </w:p>
    <w:p w:rsidR="007644CB" w:rsidRPr="00E518E2" w:rsidRDefault="007644CB" w:rsidP="007644CB">
      <w:pPr>
        <w:autoSpaceDE w:val="0"/>
        <w:autoSpaceDN w:val="0"/>
        <w:adjustRightInd w:val="0"/>
        <w:spacing w:after="0" w:line="240" w:lineRule="auto"/>
        <w:rPr>
          <w:rFonts w:ascii="Times New Roman" w:hAnsi="Times New Roman"/>
          <w:b/>
          <w:bCs/>
          <w:sz w:val="24"/>
          <w:szCs w:val="24"/>
        </w:rPr>
      </w:pPr>
    </w:p>
    <w:p w:rsidR="007644CB" w:rsidRPr="00E518E2" w:rsidRDefault="007644CB" w:rsidP="007644CB">
      <w:pPr>
        <w:autoSpaceDE w:val="0"/>
        <w:autoSpaceDN w:val="0"/>
        <w:adjustRightInd w:val="0"/>
        <w:spacing w:after="0" w:line="240" w:lineRule="auto"/>
        <w:rPr>
          <w:rFonts w:ascii="Times New Roman" w:hAnsi="Times New Roman"/>
          <w:sz w:val="24"/>
          <w:szCs w:val="24"/>
        </w:rPr>
      </w:pPr>
      <w:r w:rsidRPr="00E518E2">
        <w:rPr>
          <w:rFonts w:ascii="Times New Roman" w:hAnsi="Times New Roman"/>
          <w:b/>
          <w:bCs/>
          <w:sz w:val="24"/>
          <w:szCs w:val="24"/>
        </w:rPr>
        <w:t xml:space="preserve">Data-Driven Decision Making: </w:t>
      </w:r>
      <w:r w:rsidRPr="00E518E2">
        <w:rPr>
          <w:rFonts w:ascii="Times New Roman" w:hAnsi="Times New Roman"/>
          <w:sz w:val="24"/>
          <w:szCs w:val="24"/>
        </w:rPr>
        <w:t>The process of planning for student success (both academic and behavioral) through the use of ongoing progress monitoring and analysis of data.</w:t>
      </w:r>
    </w:p>
    <w:p w:rsidR="007644CB" w:rsidRPr="00E518E2" w:rsidRDefault="00550A8A" w:rsidP="00E46019">
      <w:pPr>
        <w:pStyle w:val="NormalWeb"/>
        <w:rPr>
          <w:rFonts w:ascii="Times New Roman" w:hAnsi="Times New Roman"/>
        </w:rPr>
      </w:pPr>
      <w:r w:rsidRPr="00E518E2">
        <w:rPr>
          <w:rFonts w:ascii="Times New Roman" w:hAnsi="Times New Roman"/>
          <w:b/>
        </w:rPr>
        <w:t>DIBELS:</w:t>
      </w:r>
      <w:r w:rsidRPr="00E518E2">
        <w:rPr>
          <w:rFonts w:ascii="Times New Roman" w:hAnsi="Times New Roman"/>
        </w:rPr>
        <w:t xml:space="preserve"> Dynamic Indicators</w:t>
      </w:r>
      <w:r w:rsidR="00E46019" w:rsidRPr="00E518E2">
        <w:rPr>
          <w:rFonts w:ascii="Times New Roman" w:hAnsi="Times New Roman"/>
        </w:rPr>
        <w:t xml:space="preserve"> of Basic Early Literacy Skills.</w:t>
      </w:r>
      <w:r w:rsidR="00FB384D" w:rsidRPr="00E518E2">
        <w:rPr>
          <w:rFonts w:ascii="Times New Roman" w:hAnsi="Times New Roman"/>
        </w:rPr>
        <w:t xml:space="preserve">  </w:t>
      </w:r>
      <w:r w:rsidR="00E46019" w:rsidRPr="00E518E2">
        <w:rPr>
          <w:rFonts w:ascii="Times New Roman" w:hAnsi="Times New Roman"/>
        </w:rPr>
        <w:t>A</w:t>
      </w:r>
      <w:r w:rsidR="00E46019" w:rsidRPr="00E518E2">
        <w:rPr>
          <w:rFonts w:ascii="Times New Roman" w:eastAsia="Times New Roman" w:hAnsi="Times New Roman"/>
          <w:color w:val="000000"/>
        </w:rPr>
        <w:t xml:space="preserve"> set of procedures and measures for assessing the acquisition of early literacy skills from kindergarten through third grade.  </w:t>
      </w:r>
      <w:r w:rsidR="00750262">
        <w:rPr>
          <w:rFonts w:ascii="Times New Roman" w:eastAsia="Times New Roman" w:hAnsi="Times New Roman"/>
          <w:color w:val="000000"/>
        </w:rPr>
        <w:t>The assessment is d</w:t>
      </w:r>
      <w:r w:rsidR="00E46019" w:rsidRPr="00E518E2">
        <w:rPr>
          <w:rFonts w:ascii="Times New Roman" w:eastAsia="Times New Roman" w:hAnsi="Times New Roman"/>
          <w:color w:val="000000"/>
        </w:rPr>
        <w:t>esigned to be short fluency measures</w:t>
      </w:r>
      <w:r w:rsidR="00750262">
        <w:rPr>
          <w:rFonts w:ascii="Times New Roman" w:eastAsia="Times New Roman" w:hAnsi="Times New Roman"/>
          <w:color w:val="000000"/>
        </w:rPr>
        <w:t xml:space="preserve"> </w:t>
      </w:r>
      <w:r w:rsidR="00750262" w:rsidRPr="00E518E2">
        <w:rPr>
          <w:rFonts w:ascii="Times New Roman" w:eastAsia="Times New Roman" w:hAnsi="Times New Roman"/>
          <w:color w:val="000000"/>
        </w:rPr>
        <w:t xml:space="preserve">(one </w:t>
      </w:r>
      <w:r w:rsidR="00750262">
        <w:rPr>
          <w:rFonts w:ascii="Times New Roman" w:eastAsia="Times New Roman" w:hAnsi="Times New Roman"/>
          <w:color w:val="000000"/>
        </w:rPr>
        <w:t xml:space="preserve">to three </w:t>
      </w:r>
      <w:r w:rsidR="00750262" w:rsidRPr="00E518E2">
        <w:rPr>
          <w:rFonts w:ascii="Times New Roman" w:eastAsia="Times New Roman" w:hAnsi="Times New Roman"/>
          <w:color w:val="000000"/>
        </w:rPr>
        <w:t>minute</w:t>
      </w:r>
      <w:r w:rsidR="00750262">
        <w:rPr>
          <w:rFonts w:ascii="Times New Roman" w:eastAsia="Times New Roman" w:hAnsi="Times New Roman"/>
          <w:color w:val="000000"/>
        </w:rPr>
        <w:t>s each section),</w:t>
      </w:r>
      <w:r w:rsidR="00E46019" w:rsidRPr="00E518E2">
        <w:rPr>
          <w:rFonts w:ascii="Times New Roman" w:eastAsia="Times New Roman" w:hAnsi="Times New Roman"/>
          <w:color w:val="000000"/>
        </w:rPr>
        <w:t xml:space="preserve"> used to regularly monitor the development of early literacy and early reading skills. </w:t>
      </w:r>
    </w:p>
    <w:p w:rsidR="0021017D" w:rsidRPr="00E518E2" w:rsidRDefault="00A64FDF" w:rsidP="007644CB">
      <w:pPr>
        <w:autoSpaceDE w:val="0"/>
        <w:autoSpaceDN w:val="0"/>
        <w:adjustRightInd w:val="0"/>
        <w:spacing w:after="0" w:line="240" w:lineRule="auto"/>
        <w:rPr>
          <w:rStyle w:val="apple-style-span"/>
          <w:rFonts w:ascii="Times New Roman" w:hAnsi="Times New Roman"/>
          <w:sz w:val="24"/>
          <w:szCs w:val="24"/>
        </w:rPr>
      </w:pPr>
      <w:r w:rsidRPr="00E518E2">
        <w:rPr>
          <w:rStyle w:val="apple-style-span"/>
          <w:rFonts w:ascii="Times New Roman" w:hAnsi="Times New Roman"/>
          <w:b/>
          <w:bCs/>
          <w:sz w:val="24"/>
          <w:szCs w:val="24"/>
        </w:rPr>
        <w:t>Differentiated Instruction</w:t>
      </w:r>
      <w:r w:rsidRPr="00E518E2">
        <w:rPr>
          <w:rFonts w:ascii="Times New Roman" w:hAnsi="Times New Roman"/>
          <w:b/>
          <w:bCs/>
          <w:sz w:val="24"/>
          <w:szCs w:val="24"/>
        </w:rPr>
        <w:t xml:space="preserve">: </w:t>
      </w:r>
      <w:r w:rsidRPr="00E518E2">
        <w:rPr>
          <w:rStyle w:val="apple-style-span"/>
          <w:rFonts w:ascii="Times New Roman" w:hAnsi="Times New Roman"/>
          <w:sz w:val="24"/>
          <w:szCs w:val="24"/>
        </w:rPr>
        <w:t>Differentiated instruction refers to educators tailoring the curriculum, teaching environments, and practices to create appropriately different learning experiences for students in order to meet each student’s needs. To differentiate instruction is to recognize students’ varying interests, readiness levels, and levels of responsiveness to the standard core curriculum and to plan responsively to address these individual differences. There are four elements of the curriculum that can be differentiated: content, process, products, and learning environment.</w:t>
      </w:r>
    </w:p>
    <w:p w:rsidR="00FB384D" w:rsidRPr="00E518E2" w:rsidRDefault="00FB384D" w:rsidP="007644CB">
      <w:pPr>
        <w:autoSpaceDE w:val="0"/>
        <w:autoSpaceDN w:val="0"/>
        <w:adjustRightInd w:val="0"/>
        <w:spacing w:after="0" w:line="240" w:lineRule="auto"/>
        <w:rPr>
          <w:rStyle w:val="apple-style-span"/>
          <w:rFonts w:ascii="Times New Roman" w:hAnsi="Times New Roman"/>
          <w:sz w:val="24"/>
          <w:szCs w:val="24"/>
        </w:rPr>
      </w:pPr>
    </w:p>
    <w:p w:rsidR="00A64FDF" w:rsidRPr="00E518E2" w:rsidRDefault="00A64FDF" w:rsidP="007644CB">
      <w:pPr>
        <w:autoSpaceDE w:val="0"/>
        <w:autoSpaceDN w:val="0"/>
        <w:adjustRightInd w:val="0"/>
        <w:spacing w:after="0" w:line="240" w:lineRule="auto"/>
        <w:rPr>
          <w:rFonts w:ascii="Times New Roman" w:hAnsi="Times New Roman"/>
          <w:b/>
          <w:sz w:val="24"/>
          <w:szCs w:val="24"/>
        </w:rPr>
      </w:pPr>
      <w:r w:rsidRPr="00E518E2">
        <w:rPr>
          <w:rStyle w:val="apple-style-span"/>
          <w:rFonts w:ascii="Times New Roman" w:hAnsi="Times New Roman"/>
          <w:b/>
          <w:bCs/>
          <w:sz w:val="24"/>
          <w:szCs w:val="24"/>
        </w:rPr>
        <w:t>Evidence-Based Practice</w:t>
      </w:r>
      <w:r w:rsidRPr="00E518E2">
        <w:rPr>
          <w:rFonts w:ascii="Times New Roman" w:hAnsi="Times New Roman"/>
          <w:b/>
          <w:bCs/>
          <w:sz w:val="24"/>
          <w:szCs w:val="24"/>
        </w:rPr>
        <w:t xml:space="preserve">:  </w:t>
      </w:r>
      <w:r w:rsidRPr="00E518E2">
        <w:rPr>
          <w:rStyle w:val="apple-style-span"/>
          <w:rFonts w:ascii="Times New Roman" w:hAnsi="Times New Roman"/>
          <w:sz w:val="24"/>
          <w:szCs w:val="24"/>
        </w:rPr>
        <w:t>Evidence-based practices are educational practices and instructional strategies that are supported by scientific research studies.</w:t>
      </w:r>
    </w:p>
    <w:p w:rsidR="007644CB" w:rsidRPr="00E518E2" w:rsidRDefault="007644CB" w:rsidP="009D470D">
      <w:pPr>
        <w:autoSpaceDE w:val="0"/>
        <w:autoSpaceDN w:val="0"/>
        <w:adjustRightInd w:val="0"/>
        <w:spacing w:after="0" w:line="240" w:lineRule="auto"/>
        <w:rPr>
          <w:rFonts w:ascii="Times New Roman" w:hAnsi="Times New Roman"/>
          <w:b/>
          <w:bCs/>
          <w:sz w:val="24"/>
          <w:szCs w:val="24"/>
        </w:rPr>
      </w:pPr>
    </w:p>
    <w:p w:rsidR="009D470D" w:rsidRPr="00E518E2" w:rsidRDefault="009D470D" w:rsidP="009D470D">
      <w:pPr>
        <w:autoSpaceDE w:val="0"/>
        <w:autoSpaceDN w:val="0"/>
        <w:adjustRightInd w:val="0"/>
        <w:spacing w:after="0" w:line="240" w:lineRule="auto"/>
        <w:rPr>
          <w:rFonts w:ascii="Times New Roman" w:hAnsi="Times New Roman"/>
          <w:sz w:val="24"/>
          <w:szCs w:val="24"/>
        </w:rPr>
      </w:pPr>
      <w:r w:rsidRPr="00E518E2">
        <w:rPr>
          <w:rFonts w:ascii="Times New Roman" w:hAnsi="Times New Roman"/>
          <w:b/>
          <w:bCs/>
          <w:sz w:val="24"/>
          <w:szCs w:val="24"/>
        </w:rPr>
        <w:t>Family-School Partnerships</w:t>
      </w:r>
      <w:r w:rsidRPr="00E518E2">
        <w:rPr>
          <w:rFonts w:ascii="Times New Roman" w:hAnsi="Times New Roman"/>
          <w:sz w:val="24"/>
          <w:szCs w:val="24"/>
        </w:rPr>
        <w:t>: Families and staff partnering in the RtI process, including designing interventions for school and home.</w:t>
      </w:r>
    </w:p>
    <w:p w:rsidR="00BA2F09" w:rsidRPr="00E518E2" w:rsidRDefault="00BA2F09" w:rsidP="009D470D">
      <w:pPr>
        <w:autoSpaceDE w:val="0"/>
        <w:autoSpaceDN w:val="0"/>
        <w:adjustRightInd w:val="0"/>
        <w:spacing w:after="0" w:line="240" w:lineRule="auto"/>
        <w:rPr>
          <w:rFonts w:ascii="Times New Roman" w:hAnsi="Times New Roman"/>
          <w:sz w:val="24"/>
          <w:szCs w:val="24"/>
        </w:rPr>
      </w:pPr>
    </w:p>
    <w:p w:rsidR="000B14A2" w:rsidRPr="00E518E2" w:rsidRDefault="000B14A2" w:rsidP="009D470D">
      <w:pPr>
        <w:autoSpaceDE w:val="0"/>
        <w:autoSpaceDN w:val="0"/>
        <w:adjustRightInd w:val="0"/>
        <w:spacing w:after="0" w:line="240" w:lineRule="auto"/>
        <w:rPr>
          <w:rFonts w:ascii="Times New Roman" w:hAnsi="Times New Roman"/>
          <w:b/>
          <w:sz w:val="24"/>
          <w:szCs w:val="24"/>
        </w:rPr>
      </w:pPr>
      <w:r w:rsidRPr="00E518E2">
        <w:rPr>
          <w:rFonts w:ascii="Times New Roman" w:hAnsi="Times New Roman"/>
          <w:b/>
          <w:sz w:val="24"/>
          <w:szCs w:val="24"/>
        </w:rPr>
        <w:t>Fidelity:</w:t>
      </w:r>
      <w:r w:rsidR="0041036A" w:rsidRPr="00E518E2">
        <w:rPr>
          <w:rFonts w:ascii="Times New Roman" w:hAnsi="Times New Roman"/>
          <w:b/>
          <w:sz w:val="24"/>
          <w:szCs w:val="24"/>
        </w:rPr>
        <w:t xml:space="preserve"> </w:t>
      </w:r>
      <w:r w:rsidR="00785A87" w:rsidRPr="00E518E2">
        <w:rPr>
          <w:rStyle w:val="apple-style-span"/>
          <w:rFonts w:ascii="Times New Roman" w:hAnsi="Times New Roman"/>
          <w:sz w:val="24"/>
          <w:szCs w:val="24"/>
        </w:rPr>
        <w:t>Fidelity refers to the accurate and consistent provision or delivery of instruction in the manner in which it was designed or prescribed according to research findings and/or developers’ specifications.  Five common aspects of fidelity include: adherence, exposure, program differentiation, student responsiveness, and quality of delivery.</w:t>
      </w:r>
    </w:p>
    <w:p w:rsidR="000B14A2" w:rsidRPr="00E518E2" w:rsidRDefault="000B14A2" w:rsidP="009D470D">
      <w:pPr>
        <w:autoSpaceDE w:val="0"/>
        <w:autoSpaceDN w:val="0"/>
        <w:adjustRightInd w:val="0"/>
        <w:spacing w:after="0" w:line="240" w:lineRule="auto"/>
        <w:rPr>
          <w:rFonts w:ascii="Times New Roman" w:hAnsi="Times New Roman"/>
          <w:b/>
          <w:sz w:val="24"/>
          <w:szCs w:val="24"/>
        </w:rPr>
      </w:pPr>
    </w:p>
    <w:p w:rsidR="000B14A2" w:rsidRPr="00E518E2" w:rsidRDefault="000B14A2" w:rsidP="009D470D">
      <w:pPr>
        <w:autoSpaceDE w:val="0"/>
        <w:autoSpaceDN w:val="0"/>
        <w:adjustRightInd w:val="0"/>
        <w:spacing w:after="0" w:line="240" w:lineRule="auto"/>
        <w:rPr>
          <w:rFonts w:ascii="Times New Roman" w:hAnsi="Times New Roman"/>
          <w:sz w:val="24"/>
          <w:szCs w:val="24"/>
        </w:rPr>
      </w:pPr>
      <w:r w:rsidRPr="00E518E2">
        <w:rPr>
          <w:rFonts w:ascii="Times New Roman" w:hAnsi="Times New Roman"/>
          <w:b/>
          <w:sz w:val="24"/>
          <w:szCs w:val="24"/>
        </w:rPr>
        <w:t>Frequency:</w:t>
      </w:r>
      <w:r w:rsidR="000E28E1" w:rsidRPr="00E518E2">
        <w:rPr>
          <w:rFonts w:ascii="Times New Roman" w:hAnsi="Times New Roman"/>
          <w:b/>
          <w:sz w:val="24"/>
          <w:szCs w:val="24"/>
        </w:rPr>
        <w:t xml:space="preserve"> </w:t>
      </w:r>
      <w:r w:rsidR="000E28E1" w:rsidRPr="00E518E2">
        <w:rPr>
          <w:rFonts w:ascii="Times New Roman" w:hAnsi="Times New Roman"/>
          <w:sz w:val="24"/>
          <w:szCs w:val="24"/>
        </w:rPr>
        <w:t>How often an intervention is implemented, e.g.: five times per week.</w:t>
      </w:r>
    </w:p>
    <w:p w:rsidR="00FE2679" w:rsidRPr="00E518E2" w:rsidRDefault="00FE2679" w:rsidP="009D470D">
      <w:pPr>
        <w:autoSpaceDE w:val="0"/>
        <w:autoSpaceDN w:val="0"/>
        <w:adjustRightInd w:val="0"/>
        <w:spacing w:after="0" w:line="240" w:lineRule="auto"/>
        <w:rPr>
          <w:rFonts w:ascii="Times New Roman" w:hAnsi="Times New Roman"/>
          <w:sz w:val="24"/>
          <w:szCs w:val="24"/>
        </w:rPr>
      </w:pPr>
    </w:p>
    <w:p w:rsidR="00FE2679" w:rsidRPr="00E518E2" w:rsidRDefault="00FE2679" w:rsidP="009D470D">
      <w:pPr>
        <w:autoSpaceDE w:val="0"/>
        <w:autoSpaceDN w:val="0"/>
        <w:adjustRightInd w:val="0"/>
        <w:spacing w:after="0" w:line="240" w:lineRule="auto"/>
        <w:rPr>
          <w:rFonts w:ascii="Times New Roman" w:hAnsi="Times New Roman"/>
          <w:sz w:val="24"/>
          <w:szCs w:val="24"/>
        </w:rPr>
      </w:pPr>
      <w:r w:rsidRPr="00E518E2">
        <w:rPr>
          <w:rFonts w:ascii="Times New Roman" w:hAnsi="Times New Roman"/>
          <w:b/>
          <w:sz w:val="24"/>
          <w:szCs w:val="24"/>
        </w:rPr>
        <w:lastRenderedPageBreak/>
        <w:t>GLE:</w:t>
      </w:r>
      <w:r w:rsidRPr="00E518E2">
        <w:rPr>
          <w:rFonts w:ascii="Times New Roman" w:hAnsi="Times New Roman"/>
          <w:sz w:val="24"/>
          <w:szCs w:val="24"/>
        </w:rPr>
        <w:t xml:space="preserve"> Grade Level Expectation</w:t>
      </w:r>
      <w:r w:rsidR="000124A0">
        <w:rPr>
          <w:rFonts w:ascii="Times New Roman" w:hAnsi="Times New Roman"/>
          <w:sz w:val="24"/>
          <w:szCs w:val="24"/>
        </w:rPr>
        <w:t>/Common Core Standards are</w:t>
      </w:r>
      <w:r w:rsidRPr="00E518E2">
        <w:rPr>
          <w:rStyle w:val="apple-style-span"/>
          <w:rFonts w:ascii="Times New Roman" w:hAnsi="Times New Roman"/>
          <w:color w:val="000000"/>
          <w:sz w:val="24"/>
          <w:szCs w:val="24"/>
        </w:rPr>
        <w:t xml:space="preserve"> statement</w:t>
      </w:r>
      <w:r w:rsidR="000124A0">
        <w:rPr>
          <w:rStyle w:val="apple-style-span"/>
          <w:rFonts w:ascii="Times New Roman" w:hAnsi="Times New Roman"/>
          <w:color w:val="000000"/>
          <w:sz w:val="24"/>
          <w:szCs w:val="24"/>
        </w:rPr>
        <w:t>s</w:t>
      </w:r>
      <w:r w:rsidRPr="00E518E2">
        <w:rPr>
          <w:rStyle w:val="apple-style-span"/>
          <w:rFonts w:ascii="Times New Roman" w:hAnsi="Times New Roman"/>
          <w:color w:val="000000"/>
          <w:sz w:val="24"/>
          <w:szCs w:val="24"/>
        </w:rPr>
        <w:t xml:space="preserve"> that define what all students should know and be able to do at the end of a given</w:t>
      </w:r>
      <w:r w:rsidRPr="00E518E2">
        <w:rPr>
          <w:rStyle w:val="apple-converted-space"/>
          <w:rFonts w:ascii="Times New Roman" w:hAnsi="Times New Roman"/>
          <w:color w:val="000000"/>
          <w:sz w:val="24"/>
          <w:szCs w:val="24"/>
        </w:rPr>
        <w:t> </w:t>
      </w:r>
      <w:r w:rsidRPr="00E518E2">
        <w:rPr>
          <w:rStyle w:val="Emphasis"/>
          <w:rFonts w:ascii="Times New Roman" w:hAnsi="Times New Roman"/>
          <w:bCs/>
          <w:i w:val="0"/>
          <w:iCs w:val="0"/>
          <w:color w:val="000000"/>
          <w:sz w:val="24"/>
          <w:szCs w:val="24"/>
        </w:rPr>
        <w:t>grade level</w:t>
      </w:r>
      <w:r w:rsidRPr="00E518E2">
        <w:rPr>
          <w:rStyle w:val="apple-style-span"/>
          <w:rFonts w:ascii="Times New Roman" w:hAnsi="Times New Roman"/>
          <w:color w:val="000000"/>
          <w:sz w:val="24"/>
          <w:szCs w:val="24"/>
        </w:rPr>
        <w:t>.</w:t>
      </w:r>
    </w:p>
    <w:p w:rsidR="00A15BFD" w:rsidRPr="00E518E2" w:rsidRDefault="00A15BFD" w:rsidP="009D470D">
      <w:pPr>
        <w:autoSpaceDE w:val="0"/>
        <w:autoSpaceDN w:val="0"/>
        <w:adjustRightInd w:val="0"/>
        <w:spacing w:after="0" w:line="240" w:lineRule="auto"/>
        <w:rPr>
          <w:rFonts w:ascii="Times New Roman" w:hAnsi="Times New Roman"/>
          <w:b/>
          <w:sz w:val="24"/>
          <w:szCs w:val="24"/>
        </w:rPr>
      </w:pPr>
    </w:p>
    <w:p w:rsidR="000B14A2" w:rsidRPr="00E518E2" w:rsidRDefault="000B14A2" w:rsidP="009D470D">
      <w:pPr>
        <w:autoSpaceDE w:val="0"/>
        <w:autoSpaceDN w:val="0"/>
        <w:adjustRightInd w:val="0"/>
        <w:spacing w:after="0" w:line="240" w:lineRule="auto"/>
        <w:rPr>
          <w:rFonts w:ascii="Times New Roman" w:hAnsi="Times New Roman"/>
          <w:b/>
          <w:sz w:val="24"/>
          <w:szCs w:val="24"/>
        </w:rPr>
      </w:pPr>
      <w:r w:rsidRPr="00E518E2">
        <w:rPr>
          <w:rFonts w:ascii="Times New Roman" w:hAnsi="Times New Roman"/>
          <w:b/>
          <w:sz w:val="24"/>
          <w:szCs w:val="24"/>
        </w:rPr>
        <w:t>Intensity:</w:t>
      </w:r>
      <w:r w:rsidR="00A20BD4" w:rsidRPr="00E518E2">
        <w:rPr>
          <w:rFonts w:ascii="Times New Roman" w:hAnsi="Times New Roman"/>
          <w:b/>
          <w:sz w:val="24"/>
          <w:szCs w:val="24"/>
        </w:rPr>
        <w:t xml:space="preserve"> </w:t>
      </w:r>
      <w:r w:rsidR="00A20BD4" w:rsidRPr="00E518E2">
        <w:rPr>
          <w:rFonts w:ascii="Times New Roman" w:hAnsi="Times New Roman"/>
          <w:sz w:val="24"/>
          <w:szCs w:val="24"/>
        </w:rPr>
        <w:t>How long each intervention session lasts, e.g.: 50 minutes at a time.</w:t>
      </w:r>
    </w:p>
    <w:p w:rsidR="007644CB" w:rsidRPr="00E518E2" w:rsidRDefault="007644CB" w:rsidP="009D470D">
      <w:pPr>
        <w:autoSpaceDE w:val="0"/>
        <w:autoSpaceDN w:val="0"/>
        <w:adjustRightInd w:val="0"/>
        <w:spacing w:after="0" w:line="240" w:lineRule="auto"/>
        <w:rPr>
          <w:rFonts w:ascii="Times New Roman" w:hAnsi="Times New Roman"/>
          <w:sz w:val="24"/>
          <w:szCs w:val="24"/>
        </w:rPr>
      </w:pPr>
    </w:p>
    <w:p w:rsidR="00634846" w:rsidRPr="00E518E2" w:rsidRDefault="00634846" w:rsidP="009D470D">
      <w:pPr>
        <w:autoSpaceDE w:val="0"/>
        <w:autoSpaceDN w:val="0"/>
        <w:adjustRightInd w:val="0"/>
        <w:spacing w:after="0" w:line="240" w:lineRule="auto"/>
        <w:rPr>
          <w:rStyle w:val="apple-style-span"/>
          <w:rFonts w:ascii="Times New Roman" w:hAnsi="Times New Roman"/>
          <w:b/>
          <w:bCs/>
          <w:sz w:val="24"/>
          <w:szCs w:val="24"/>
        </w:rPr>
      </w:pPr>
      <w:r w:rsidRPr="00E518E2">
        <w:rPr>
          <w:rStyle w:val="apple-style-span"/>
          <w:rFonts w:ascii="Times New Roman" w:hAnsi="Times New Roman"/>
          <w:b/>
          <w:bCs/>
          <w:sz w:val="24"/>
          <w:szCs w:val="24"/>
        </w:rPr>
        <w:t xml:space="preserve">Intensive:  </w:t>
      </w:r>
      <w:r w:rsidRPr="00E518E2">
        <w:rPr>
          <w:rStyle w:val="apple-style-span"/>
          <w:rFonts w:ascii="Times New Roman" w:hAnsi="Times New Roman"/>
          <w:bCs/>
          <w:sz w:val="24"/>
          <w:szCs w:val="24"/>
        </w:rPr>
        <w:t>Tier Three instructional level.</w:t>
      </w:r>
    </w:p>
    <w:p w:rsidR="00634846" w:rsidRPr="00E518E2" w:rsidRDefault="00634846" w:rsidP="009D470D">
      <w:pPr>
        <w:autoSpaceDE w:val="0"/>
        <w:autoSpaceDN w:val="0"/>
        <w:adjustRightInd w:val="0"/>
        <w:spacing w:after="0" w:line="240" w:lineRule="auto"/>
        <w:rPr>
          <w:rStyle w:val="apple-style-span"/>
          <w:rFonts w:ascii="Times New Roman" w:hAnsi="Times New Roman"/>
          <w:b/>
          <w:bCs/>
          <w:color w:val="333366"/>
          <w:sz w:val="24"/>
          <w:szCs w:val="24"/>
        </w:rPr>
      </w:pPr>
    </w:p>
    <w:p w:rsidR="00C1279A" w:rsidRPr="00E518E2" w:rsidRDefault="00634846" w:rsidP="009D470D">
      <w:pPr>
        <w:autoSpaceDE w:val="0"/>
        <w:autoSpaceDN w:val="0"/>
        <w:adjustRightInd w:val="0"/>
        <w:spacing w:after="0" w:line="240" w:lineRule="auto"/>
        <w:rPr>
          <w:rStyle w:val="apple-style-span"/>
          <w:rFonts w:ascii="Times New Roman" w:hAnsi="Times New Roman"/>
          <w:sz w:val="24"/>
          <w:szCs w:val="24"/>
        </w:rPr>
      </w:pPr>
      <w:r w:rsidRPr="00E518E2">
        <w:rPr>
          <w:rStyle w:val="apple-style-span"/>
          <w:rFonts w:ascii="Times New Roman" w:hAnsi="Times New Roman"/>
          <w:b/>
          <w:bCs/>
          <w:sz w:val="24"/>
          <w:szCs w:val="24"/>
        </w:rPr>
        <w:t xml:space="preserve">Intensive </w:t>
      </w:r>
      <w:r w:rsidR="00785A87" w:rsidRPr="00E518E2">
        <w:rPr>
          <w:rStyle w:val="apple-style-span"/>
          <w:rFonts w:ascii="Times New Roman" w:hAnsi="Times New Roman"/>
          <w:b/>
          <w:bCs/>
          <w:sz w:val="24"/>
          <w:szCs w:val="24"/>
        </w:rPr>
        <w:t>Intervention</w:t>
      </w:r>
      <w:r w:rsidR="00785A87" w:rsidRPr="00E518E2">
        <w:rPr>
          <w:rFonts w:ascii="Times New Roman" w:hAnsi="Times New Roman"/>
          <w:b/>
          <w:bCs/>
          <w:sz w:val="24"/>
          <w:szCs w:val="24"/>
        </w:rPr>
        <w:t xml:space="preserve">:  </w:t>
      </w:r>
      <w:r w:rsidR="00785A87" w:rsidRPr="00E518E2">
        <w:rPr>
          <w:rStyle w:val="apple-style-span"/>
          <w:rFonts w:ascii="Times New Roman" w:hAnsi="Times New Roman"/>
          <w:sz w:val="24"/>
          <w:szCs w:val="24"/>
        </w:rPr>
        <w:t>Intensive academic and/or behavioral interventions are characterized by their increased focus for students who fail to respond to less intensive forms of instruction.  Intensity can be increased through many dimensions including length, frequency, and duration of implementation. Within RTI, intensive is sometimes referred to as tertiary intervention.</w:t>
      </w:r>
    </w:p>
    <w:p w:rsidR="00A15BFD" w:rsidRPr="00E518E2" w:rsidRDefault="00A15BFD" w:rsidP="009D470D">
      <w:pPr>
        <w:autoSpaceDE w:val="0"/>
        <w:autoSpaceDN w:val="0"/>
        <w:adjustRightInd w:val="0"/>
        <w:spacing w:after="0" w:line="240" w:lineRule="auto"/>
        <w:rPr>
          <w:rFonts w:ascii="Times New Roman" w:hAnsi="Times New Roman"/>
          <w:b/>
          <w:sz w:val="24"/>
          <w:szCs w:val="24"/>
        </w:rPr>
      </w:pPr>
    </w:p>
    <w:p w:rsidR="00785A87" w:rsidRPr="00E518E2" w:rsidRDefault="00785A87" w:rsidP="007644CB">
      <w:pPr>
        <w:autoSpaceDE w:val="0"/>
        <w:autoSpaceDN w:val="0"/>
        <w:adjustRightInd w:val="0"/>
        <w:spacing w:after="0" w:line="240" w:lineRule="auto"/>
        <w:rPr>
          <w:rStyle w:val="apple-style-span"/>
          <w:rFonts w:ascii="Times New Roman" w:hAnsi="Times New Roman"/>
          <w:sz w:val="24"/>
          <w:szCs w:val="24"/>
        </w:rPr>
      </w:pPr>
      <w:r w:rsidRPr="00E518E2">
        <w:rPr>
          <w:rStyle w:val="apple-style-span"/>
          <w:rFonts w:ascii="Times New Roman" w:hAnsi="Times New Roman"/>
          <w:b/>
          <w:bCs/>
          <w:sz w:val="24"/>
          <w:szCs w:val="24"/>
        </w:rPr>
        <w:t>Modifications</w:t>
      </w:r>
      <w:r w:rsidRPr="00E518E2">
        <w:rPr>
          <w:rFonts w:ascii="Times New Roman" w:hAnsi="Times New Roman"/>
          <w:b/>
          <w:sz w:val="24"/>
          <w:szCs w:val="24"/>
        </w:rPr>
        <w:t>:</w:t>
      </w:r>
      <w:r w:rsidRPr="00E518E2">
        <w:rPr>
          <w:rFonts w:ascii="Times New Roman" w:hAnsi="Times New Roman"/>
          <w:sz w:val="24"/>
          <w:szCs w:val="24"/>
        </w:rPr>
        <w:t xml:space="preserve"> </w:t>
      </w:r>
      <w:r w:rsidRPr="00E518E2">
        <w:rPr>
          <w:rStyle w:val="apple-style-span"/>
          <w:rFonts w:ascii="Times New Roman" w:hAnsi="Times New Roman"/>
          <w:sz w:val="24"/>
          <w:szCs w:val="24"/>
        </w:rPr>
        <w:t>Modifications are alterations that change, lower, or reduce learning expectations. Modifications can increase the gap between the achievement of students with disabilities and expectations for proficiency at a particular grade level.</w:t>
      </w:r>
    </w:p>
    <w:p w:rsidR="00785A87" w:rsidRPr="00E518E2" w:rsidRDefault="00785A87" w:rsidP="007644CB">
      <w:pPr>
        <w:autoSpaceDE w:val="0"/>
        <w:autoSpaceDN w:val="0"/>
        <w:adjustRightInd w:val="0"/>
        <w:spacing w:after="0" w:line="240" w:lineRule="auto"/>
        <w:rPr>
          <w:rStyle w:val="apple-style-span"/>
          <w:rFonts w:ascii="Times New Roman" w:hAnsi="Times New Roman"/>
          <w:sz w:val="24"/>
          <w:szCs w:val="24"/>
        </w:rPr>
      </w:pPr>
    </w:p>
    <w:p w:rsidR="007644CB" w:rsidRPr="00E518E2" w:rsidRDefault="007644CB" w:rsidP="007644CB">
      <w:pPr>
        <w:autoSpaceDE w:val="0"/>
        <w:autoSpaceDN w:val="0"/>
        <w:adjustRightInd w:val="0"/>
        <w:spacing w:after="0" w:line="240" w:lineRule="auto"/>
        <w:rPr>
          <w:rFonts w:ascii="Times New Roman" w:hAnsi="Times New Roman"/>
          <w:sz w:val="24"/>
          <w:szCs w:val="24"/>
        </w:rPr>
      </w:pPr>
      <w:r w:rsidRPr="00E518E2">
        <w:rPr>
          <w:rFonts w:ascii="Times New Roman" w:hAnsi="Times New Roman"/>
          <w:b/>
          <w:bCs/>
          <w:sz w:val="24"/>
          <w:szCs w:val="24"/>
        </w:rPr>
        <w:t xml:space="preserve">Multi-Tiered Intervention Model: </w:t>
      </w:r>
      <w:r w:rsidRPr="00E518E2">
        <w:rPr>
          <w:rFonts w:ascii="Times New Roman" w:hAnsi="Times New Roman"/>
          <w:sz w:val="24"/>
          <w:szCs w:val="24"/>
        </w:rPr>
        <w:t>Providing different levels of instruction</w:t>
      </w:r>
      <w:r w:rsidRPr="00E518E2">
        <w:rPr>
          <w:rFonts w:ascii="Times New Roman" w:hAnsi="Times New Roman"/>
          <w:b/>
          <w:bCs/>
          <w:sz w:val="24"/>
          <w:szCs w:val="24"/>
        </w:rPr>
        <w:t xml:space="preserve"> </w:t>
      </w:r>
      <w:r w:rsidRPr="00E518E2">
        <w:rPr>
          <w:rFonts w:ascii="Times New Roman" w:hAnsi="Times New Roman"/>
          <w:sz w:val="24"/>
          <w:szCs w:val="24"/>
        </w:rPr>
        <w:t>(benchmark, strategic, intensive) based</w:t>
      </w:r>
      <w:r w:rsidRPr="00E518E2">
        <w:rPr>
          <w:rFonts w:ascii="Times New Roman" w:hAnsi="Times New Roman"/>
          <w:b/>
          <w:bCs/>
          <w:sz w:val="24"/>
          <w:szCs w:val="24"/>
        </w:rPr>
        <w:t xml:space="preserve"> </w:t>
      </w:r>
      <w:r w:rsidRPr="00E518E2">
        <w:rPr>
          <w:rFonts w:ascii="Times New Roman" w:hAnsi="Times New Roman"/>
          <w:sz w:val="24"/>
          <w:szCs w:val="24"/>
        </w:rPr>
        <w:t>upon student response to intervention.</w:t>
      </w:r>
    </w:p>
    <w:p w:rsidR="00A15BFD" w:rsidRPr="00E518E2" w:rsidRDefault="00A15BFD" w:rsidP="007644CB">
      <w:pPr>
        <w:autoSpaceDE w:val="0"/>
        <w:autoSpaceDN w:val="0"/>
        <w:adjustRightInd w:val="0"/>
        <w:spacing w:after="0" w:line="240" w:lineRule="auto"/>
        <w:rPr>
          <w:rFonts w:ascii="Times New Roman" w:hAnsi="Times New Roman"/>
          <w:sz w:val="24"/>
          <w:szCs w:val="24"/>
        </w:rPr>
      </w:pPr>
    </w:p>
    <w:p w:rsidR="00785A87" w:rsidRPr="00E518E2" w:rsidRDefault="00A15BFD" w:rsidP="007644CB">
      <w:pPr>
        <w:autoSpaceDE w:val="0"/>
        <w:autoSpaceDN w:val="0"/>
        <w:adjustRightInd w:val="0"/>
        <w:spacing w:after="0" w:line="240" w:lineRule="auto"/>
        <w:rPr>
          <w:rFonts w:ascii="Times New Roman" w:hAnsi="Times New Roman"/>
          <w:sz w:val="24"/>
          <w:szCs w:val="24"/>
        </w:rPr>
      </w:pPr>
      <w:r w:rsidRPr="00E518E2">
        <w:rPr>
          <w:rFonts w:ascii="Times New Roman" w:hAnsi="Times New Roman"/>
          <w:b/>
          <w:sz w:val="24"/>
          <w:szCs w:val="24"/>
        </w:rPr>
        <w:t>PB</w:t>
      </w:r>
      <w:r w:rsidR="00FB384D" w:rsidRPr="00E518E2">
        <w:rPr>
          <w:rFonts w:ascii="Times New Roman" w:hAnsi="Times New Roman"/>
          <w:b/>
          <w:sz w:val="24"/>
          <w:szCs w:val="24"/>
        </w:rPr>
        <w:t>I</w:t>
      </w:r>
      <w:r w:rsidRPr="00E518E2">
        <w:rPr>
          <w:rFonts w:ascii="Times New Roman" w:hAnsi="Times New Roman"/>
          <w:b/>
          <w:sz w:val="24"/>
          <w:szCs w:val="24"/>
        </w:rPr>
        <w:t>S:</w:t>
      </w:r>
      <w:r w:rsidR="000E28E1" w:rsidRPr="00E518E2">
        <w:rPr>
          <w:rFonts w:ascii="Times New Roman" w:hAnsi="Times New Roman"/>
          <w:b/>
          <w:sz w:val="24"/>
          <w:szCs w:val="24"/>
        </w:rPr>
        <w:t xml:space="preserve"> </w:t>
      </w:r>
      <w:r w:rsidR="000E28E1" w:rsidRPr="00E518E2">
        <w:rPr>
          <w:rFonts w:ascii="Times New Roman" w:hAnsi="Times New Roman"/>
          <w:sz w:val="24"/>
          <w:szCs w:val="24"/>
        </w:rPr>
        <w:t xml:space="preserve">Positive Behavior Intervention Support.  A </w:t>
      </w:r>
      <w:r w:rsidR="000E28E1" w:rsidRPr="00E518E2">
        <w:rPr>
          <w:rStyle w:val="apple-style-span"/>
          <w:rFonts w:ascii="Times New Roman" w:hAnsi="Times New Roman"/>
          <w:sz w:val="24"/>
          <w:szCs w:val="24"/>
        </w:rPr>
        <w:t>decision making framework that guides selection, integration, and implementation of the best evidence-based academic and behavioral practices for improving important academic and behavior outcomes for all students.</w:t>
      </w:r>
      <w:r w:rsidR="000E28E1" w:rsidRPr="00E518E2">
        <w:rPr>
          <w:rFonts w:ascii="Times New Roman" w:hAnsi="Times New Roman"/>
          <w:sz w:val="24"/>
          <w:szCs w:val="24"/>
        </w:rPr>
        <w:t xml:space="preserve"> </w:t>
      </w:r>
    </w:p>
    <w:p w:rsidR="00BA2F09" w:rsidRPr="00E518E2" w:rsidRDefault="00BA2F09" w:rsidP="007644CB">
      <w:pPr>
        <w:autoSpaceDE w:val="0"/>
        <w:autoSpaceDN w:val="0"/>
        <w:adjustRightInd w:val="0"/>
        <w:spacing w:after="0" w:line="240" w:lineRule="auto"/>
        <w:rPr>
          <w:rFonts w:ascii="Times New Roman" w:hAnsi="Times New Roman"/>
          <w:sz w:val="24"/>
          <w:szCs w:val="24"/>
        </w:rPr>
      </w:pPr>
    </w:p>
    <w:p w:rsidR="00785A87" w:rsidRPr="00E518E2" w:rsidRDefault="00785A87" w:rsidP="007644CB">
      <w:pPr>
        <w:autoSpaceDE w:val="0"/>
        <w:autoSpaceDN w:val="0"/>
        <w:adjustRightInd w:val="0"/>
        <w:spacing w:after="0" w:line="240" w:lineRule="auto"/>
        <w:rPr>
          <w:rFonts w:ascii="Times New Roman" w:hAnsi="Times New Roman"/>
          <w:b/>
          <w:sz w:val="24"/>
          <w:szCs w:val="24"/>
        </w:rPr>
      </w:pPr>
      <w:r w:rsidRPr="00E518E2">
        <w:rPr>
          <w:rStyle w:val="apple-style-span"/>
          <w:rFonts w:ascii="Times New Roman" w:hAnsi="Times New Roman"/>
          <w:b/>
          <w:bCs/>
          <w:sz w:val="24"/>
          <w:szCs w:val="24"/>
        </w:rPr>
        <w:t>Primary Level of Intervention</w:t>
      </w:r>
      <w:r w:rsidRPr="00E518E2">
        <w:rPr>
          <w:rFonts w:ascii="Times New Roman" w:hAnsi="Times New Roman"/>
          <w:b/>
          <w:bCs/>
          <w:sz w:val="24"/>
          <w:szCs w:val="24"/>
        </w:rPr>
        <w:t xml:space="preserve">:  </w:t>
      </w:r>
      <w:r w:rsidRPr="00E518E2">
        <w:rPr>
          <w:rStyle w:val="apple-style-span"/>
          <w:rFonts w:ascii="Times New Roman" w:hAnsi="Times New Roman"/>
          <w:sz w:val="24"/>
          <w:szCs w:val="24"/>
        </w:rPr>
        <w:t>Primary intervention is the universal core program that all students receive. See Tier One.</w:t>
      </w:r>
    </w:p>
    <w:p w:rsidR="007644CB" w:rsidRPr="00E518E2" w:rsidRDefault="007644CB" w:rsidP="007644CB">
      <w:pPr>
        <w:autoSpaceDE w:val="0"/>
        <w:autoSpaceDN w:val="0"/>
        <w:adjustRightInd w:val="0"/>
        <w:spacing w:after="0" w:line="240" w:lineRule="auto"/>
        <w:rPr>
          <w:rFonts w:ascii="Times New Roman" w:hAnsi="Times New Roman"/>
          <w:sz w:val="24"/>
          <w:szCs w:val="24"/>
        </w:rPr>
      </w:pPr>
    </w:p>
    <w:p w:rsidR="007644CB" w:rsidRPr="00E518E2" w:rsidRDefault="00785A87" w:rsidP="007644CB">
      <w:pPr>
        <w:autoSpaceDE w:val="0"/>
        <w:autoSpaceDN w:val="0"/>
        <w:adjustRightInd w:val="0"/>
        <w:spacing w:after="0" w:line="240" w:lineRule="auto"/>
        <w:rPr>
          <w:rStyle w:val="apple-style-span"/>
          <w:rFonts w:ascii="Times New Roman" w:hAnsi="Times New Roman"/>
          <w:sz w:val="24"/>
          <w:szCs w:val="24"/>
        </w:rPr>
      </w:pPr>
      <w:r w:rsidRPr="00E518E2">
        <w:rPr>
          <w:rStyle w:val="apple-style-span"/>
          <w:rFonts w:ascii="Times New Roman" w:hAnsi="Times New Roman"/>
          <w:b/>
          <w:bCs/>
          <w:sz w:val="24"/>
          <w:szCs w:val="24"/>
        </w:rPr>
        <w:t>Progress Monitoring</w:t>
      </w:r>
      <w:r w:rsidRPr="00E518E2">
        <w:rPr>
          <w:rFonts w:ascii="Times New Roman" w:hAnsi="Times New Roman"/>
          <w:sz w:val="24"/>
          <w:szCs w:val="24"/>
        </w:rPr>
        <w:t xml:space="preserve">:  </w:t>
      </w:r>
      <w:r w:rsidRPr="00E518E2">
        <w:rPr>
          <w:rStyle w:val="apple-style-span"/>
          <w:rFonts w:ascii="Times New Roman" w:hAnsi="Times New Roman"/>
          <w:sz w:val="24"/>
          <w:szCs w:val="24"/>
        </w:rPr>
        <w:t>Progress monitoring is used to assess students’ academic performance, to quantify a student rate of improvement or responsiveness to instruction, and to evaluate the effectiveness of instruction. Progress monitoring can be implemented with individual students or an entire class.</w:t>
      </w:r>
    </w:p>
    <w:p w:rsidR="004C19AD" w:rsidRPr="00E518E2" w:rsidRDefault="004C19AD" w:rsidP="007644CB">
      <w:pPr>
        <w:autoSpaceDE w:val="0"/>
        <w:autoSpaceDN w:val="0"/>
        <w:adjustRightInd w:val="0"/>
        <w:spacing w:after="0" w:line="240" w:lineRule="auto"/>
        <w:rPr>
          <w:rStyle w:val="apple-style-span"/>
          <w:rFonts w:ascii="Times New Roman" w:hAnsi="Times New Roman"/>
          <w:sz w:val="24"/>
          <w:szCs w:val="24"/>
        </w:rPr>
      </w:pPr>
    </w:p>
    <w:p w:rsidR="00785A87" w:rsidRPr="00E518E2" w:rsidRDefault="00785A87" w:rsidP="007644CB">
      <w:pPr>
        <w:autoSpaceDE w:val="0"/>
        <w:autoSpaceDN w:val="0"/>
        <w:adjustRightInd w:val="0"/>
        <w:spacing w:after="0" w:line="240" w:lineRule="auto"/>
        <w:rPr>
          <w:rFonts w:ascii="Times New Roman" w:hAnsi="Times New Roman"/>
          <w:sz w:val="24"/>
          <w:szCs w:val="24"/>
        </w:rPr>
      </w:pPr>
      <w:r w:rsidRPr="00E518E2">
        <w:rPr>
          <w:rStyle w:val="apple-style-span"/>
          <w:rFonts w:ascii="Times New Roman" w:hAnsi="Times New Roman"/>
          <w:b/>
          <w:bCs/>
          <w:sz w:val="24"/>
          <w:szCs w:val="24"/>
        </w:rPr>
        <w:t>Secondary Level of Intervention</w:t>
      </w:r>
      <w:r w:rsidRPr="00E518E2">
        <w:rPr>
          <w:rFonts w:ascii="Times New Roman" w:hAnsi="Times New Roman"/>
          <w:b/>
          <w:bCs/>
          <w:sz w:val="24"/>
          <w:szCs w:val="24"/>
        </w:rPr>
        <w:t xml:space="preserve">:  </w:t>
      </w:r>
      <w:r w:rsidRPr="00E518E2">
        <w:rPr>
          <w:rStyle w:val="apple-style-span"/>
          <w:rFonts w:ascii="Times New Roman" w:hAnsi="Times New Roman"/>
          <w:sz w:val="24"/>
          <w:szCs w:val="24"/>
        </w:rPr>
        <w:t>Secondary intervention supplements primary intervention (i.e., the universal core program) such that students receive additional research-based preventative treatment.  Secondary level interventions are often short-term, implemented in small group settings, and may be individualized.  See Tier Two.</w:t>
      </w:r>
    </w:p>
    <w:p w:rsidR="00A64FDF" w:rsidRPr="00E518E2" w:rsidRDefault="00A64FDF" w:rsidP="007644CB">
      <w:pPr>
        <w:autoSpaceDE w:val="0"/>
        <w:autoSpaceDN w:val="0"/>
        <w:adjustRightInd w:val="0"/>
        <w:spacing w:after="0" w:line="240" w:lineRule="auto"/>
        <w:rPr>
          <w:rFonts w:ascii="Times New Roman" w:hAnsi="Times New Roman"/>
          <w:b/>
          <w:sz w:val="24"/>
          <w:szCs w:val="24"/>
        </w:rPr>
      </w:pPr>
    </w:p>
    <w:p w:rsidR="00A64FDF" w:rsidRPr="00E518E2" w:rsidRDefault="00A64FDF" w:rsidP="007644CB">
      <w:pPr>
        <w:autoSpaceDE w:val="0"/>
        <w:autoSpaceDN w:val="0"/>
        <w:adjustRightInd w:val="0"/>
        <w:spacing w:after="0" w:line="240" w:lineRule="auto"/>
        <w:rPr>
          <w:rStyle w:val="apple-converted-space"/>
          <w:rFonts w:ascii="Times New Roman" w:hAnsi="Times New Roman"/>
          <w:color w:val="000000"/>
          <w:sz w:val="24"/>
          <w:szCs w:val="24"/>
        </w:rPr>
      </w:pPr>
      <w:r w:rsidRPr="00E518E2">
        <w:rPr>
          <w:rFonts w:ascii="Times New Roman" w:hAnsi="Times New Roman"/>
          <w:b/>
          <w:sz w:val="24"/>
          <w:szCs w:val="24"/>
        </w:rPr>
        <w:t xml:space="preserve">Social Skills: </w:t>
      </w:r>
      <w:r w:rsidRPr="00E518E2">
        <w:rPr>
          <w:rFonts w:ascii="Times New Roman" w:hAnsi="Times New Roman"/>
          <w:sz w:val="24"/>
          <w:szCs w:val="24"/>
        </w:rPr>
        <w:t>A</w:t>
      </w:r>
      <w:r w:rsidRPr="00E518E2">
        <w:rPr>
          <w:rStyle w:val="apple-style-span"/>
          <w:rFonts w:ascii="Times New Roman" w:hAnsi="Times New Roman"/>
          <w:color w:val="000000"/>
          <w:sz w:val="24"/>
          <w:szCs w:val="24"/>
        </w:rPr>
        <w:t>ny skill facilitating interaction and communication with others.</w:t>
      </w:r>
      <w:r w:rsidRPr="00E518E2">
        <w:rPr>
          <w:rStyle w:val="apple-converted-space"/>
          <w:rFonts w:ascii="Times New Roman" w:hAnsi="Times New Roman"/>
          <w:color w:val="000000"/>
          <w:sz w:val="24"/>
          <w:szCs w:val="24"/>
        </w:rPr>
        <w:t> </w:t>
      </w:r>
    </w:p>
    <w:p w:rsidR="00BE29DD" w:rsidRPr="00E518E2" w:rsidRDefault="00BE29DD" w:rsidP="007644CB">
      <w:pPr>
        <w:autoSpaceDE w:val="0"/>
        <w:autoSpaceDN w:val="0"/>
        <w:adjustRightInd w:val="0"/>
        <w:spacing w:after="0" w:line="240" w:lineRule="auto"/>
        <w:rPr>
          <w:rStyle w:val="apple-converted-space"/>
          <w:rFonts w:ascii="Times New Roman" w:hAnsi="Times New Roman"/>
          <w:color w:val="000000"/>
          <w:sz w:val="24"/>
          <w:szCs w:val="24"/>
        </w:rPr>
      </w:pPr>
    </w:p>
    <w:p w:rsidR="007644CB" w:rsidRPr="00E518E2" w:rsidRDefault="007644CB" w:rsidP="007644CB">
      <w:pPr>
        <w:autoSpaceDE w:val="0"/>
        <w:autoSpaceDN w:val="0"/>
        <w:adjustRightInd w:val="0"/>
        <w:spacing w:after="0" w:line="240" w:lineRule="auto"/>
        <w:rPr>
          <w:rFonts w:ascii="Times New Roman" w:hAnsi="Times New Roman"/>
          <w:b/>
          <w:sz w:val="24"/>
          <w:szCs w:val="24"/>
        </w:rPr>
      </w:pPr>
      <w:r w:rsidRPr="00E518E2">
        <w:rPr>
          <w:rFonts w:ascii="Times New Roman" w:hAnsi="Times New Roman"/>
          <w:b/>
          <w:sz w:val="24"/>
          <w:szCs w:val="24"/>
        </w:rPr>
        <w:t>Strategic:</w:t>
      </w:r>
      <w:r w:rsidR="00634846" w:rsidRPr="00E518E2">
        <w:rPr>
          <w:rFonts w:ascii="Times New Roman" w:hAnsi="Times New Roman"/>
          <w:b/>
          <w:sz w:val="24"/>
          <w:szCs w:val="24"/>
        </w:rPr>
        <w:t xml:space="preserve"> </w:t>
      </w:r>
      <w:r w:rsidR="00634846" w:rsidRPr="00E518E2">
        <w:rPr>
          <w:rFonts w:ascii="Times New Roman" w:hAnsi="Times New Roman"/>
          <w:sz w:val="24"/>
          <w:szCs w:val="24"/>
        </w:rPr>
        <w:t>Tier Two instructional level.</w:t>
      </w:r>
    </w:p>
    <w:p w:rsidR="009D470D" w:rsidRPr="00E518E2" w:rsidRDefault="009D470D" w:rsidP="009D470D">
      <w:pPr>
        <w:autoSpaceDE w:val="0"/>
        <w:autoSpaceDN w:val="0"/>
        <w:adjustRightInd w:val="0"/>
        <w:spacing w:after="0" w:line="240" w:lineRule="auto"/>
        <w:rPr>
          <w:rFonts w:ascii="Times New Roman" w:hAnsi="Times New Roman"/>
          <w:sz w:val="24"/>
          <w:szCs w:val="24"/>
        </w:rPr>
      </w:pPr>
    </w:p>
    <w:p w:rsidR="000124A0" w:rsidRDefault="000124A0" w:rsidP="009D470D">
      <w:pPr>
        <w:autoSpaceDE w:val="0"/>
        <w:autoSpaceDN w:val="0"/>
        <w:adjustRightInd w:val="0"/>
        <w:spacing w:after="0" w:line="240" w:lineRule="auto"/>
        <w:rPr>
          <w:rFonts w:ascii="Times New Roman" w:hAnsi="Times New Roman"/>
          <w:b/>
          <w:bCs/>
          <w:sz w:val="24"/>
          <w:szCs w:val="24"/>
        </w:rPr>
      </w:pPr>
    </w:p>
    <w:p w:rsidR="000124A0" w:rsidRDefault="000124A0" w:rsidP="009D470D">
      <w:pPr>
        <w:autoSpaceDE w:val="0"/>
        <w:autoSpaceDN w:val="0"/>
        <w:adjustRightInd w:val="0"/>
        <w:spacing w:after="0" w:line="240" w:lineRule="auto"/>
        <w:rPr>
          <w:rFonts w:ascii="Times New Roman" w:hAnsi="Times New Roman"/>
          <w:b/>
          <w:bCs/>
          <w:sz w:val="24"/>
          <w:szCs w:val="24"/>
        </w:rPr>
      </w:pPr>
    </w:p>
    <w:p w:rsidR="000124A0" w:rsidRDefault="000124A0" w:rsidP="009D470D">
      <w:pPr>
        <w:autoSpaceDE w:val="0"/>
        <w:autoSpaceDN w:val="0"/>
        <w:adjustRightInd w:val="0"/>
        <w:spacing w:after="0" w:line="240" w:lineRule="auto"/>
        <w:rPr>
          <w:rFonts w:ascii="Times New Roman" w:hAnsi="Times New Roman"/>
          <w:b/>
          <w:bCs/>
          <w:sz w:val="24"/>
          <w:szCs w:val="24"/>
        </w:rPr>
      </w:pPr>
    </w:p>
    <w:p w:rsidR="009D470D" w:rsidRPr="00E518E2" w:rsidRDefault="00FB384D" w:rsidP="009D470D">
      <w:pPr>
        <w:autoSpaceDE w:val="0"/>
        <w:autoSpaceDN w:val="0"/>
        <w:adjustRightInd w:val="0"/>
        <w:spacing w:after="0" w:line="240" w:lineRule="auto"/>
        <w:rPr>
          <w:rFonts w:ascii="Times New Roman" w:hAnsi="Times New Roman"/>
          <w:sz w:val="24"/>
          <w:szCs w:val="24"/>
        </w:rPr>
      </w:pPr>
      <w:r w:rsidRPr="00E518E2">
        <w:rPr>
          <w:rFonts w:ascii="Times New Roman" w:hAnsi="Times New Roman"/>
          <w:b/>
          <w:bCs/>
          <w:sz w:val="24"/>
          <w:szCs w:val="24"/>
        </w:rPr>
        <w:lastRenderedPageBreak/>
        <w:t>School Building Level Committee (SBLC)</w:t>
      </w:r>
      <w:r w:rsidR="009D470D" w:rsidRPr="00E518E2">
        <w:rPr>
          <w:rFonts w:ascii="Times New Roman" w:hAnsi="Times New Roman"/>
          <w:b/>
          <w:bCs/>
          <w:sz w:val="24"/>
          <w:szCs w:val="24"/>
        </w:rPr>
        <w:t xml:space="preserve">: </w:t>
      </w:r>
      <w:r w:rsidR="009D470D" w:rsidRPr="00E518E2">
        <w:rPr>
          <w:rFonts w:ascii="Times New Roman" w:hAnsi="Times New Roman"/>
          <w:sz w:val="24"/>
          <w:szCs w:val="24"/>
        </w:rPr>
        <w:t>A collaborative team based on the multi-tiered model (which includes parents, students, general and special educators, administrators, and specialists) that meets to evaluate student data, and plan and monitor prescribed interventions.  This team also evaluates student response to intervention based on data</w:t>
      </w:r>
      <w:r w:rsidR="007644CB" w:rsidRPr="00E518E2">
        <w:rPr>
          <w:rFonts w:ascii="Times New Roman" w:hAnsi="Times New Roman"/>
          <w:sz w:val="24"/>
          <w:szCs w:val="24"/>
        </w:rPr>
        <w:t xml:space="preserve"> and may make recommendations to move a student to a different tier of intervention.</w:t>
      </w:r>
    </w:p>
    <w:p w:rsidR="00785A87" w:rsidRPr="00E518E2" w:rsidRDefault="00785A87" w:rsidP="009D470D">
      <w:pPr>
        <w:autoSpaceDE w:val="0"/>
        <w:autoSpaceDN w:val="0"/>
        <w:adjustRightInd w:val="0"/>
        <w:spacing w:after="0" w:line="240" w:lineRule="auto"/>
        <w:rPr>
          <w:rFonts w:ascii="Times New Roman" w:hAnsi="Times New Roman"/>
          <w:sz w:val="24"/>
          <w:szCs w:val="24"/>
        </w:rPr>
      </w:pPr>
    </w:p>
    <w:p w:rsidR="001A36EA" w:rsidRPr="00E518E2" w:rsidRDefault="00FB384D" w:rsidP="009D470D">
      <w:pPr>
        <w:autoSpaceDE w:val="0"/>
        <w:autoSpaceDN w:val="0"/>
        <w:adjustRightInd w:val="0"/>
        <w:spacing w:after="0" w:line="240" w:lineRule="auto"/>
        <w:rPr>
          <w:rFonts w:ascii="Times New Roman" w:hAnsi="Times New Roman"/>
          <w:sz w:val="24"/>
          <w:szCs w:val="24"/>
        </w:rPr>
      </w:pPr>
      <w:r w:rsidRPr="00E518E2">
        <w:rPr>
          <w:rFonts w:ascii="Times New Roman" w:hAnsi="Times New Roman"/>
          <w:b/>
          <w:sz w:val="24"/>
          <w:szCs w:val="24"/>
        </w:rPr>
        <w:t>SuccessMaker:</w:t>
      </w:r>
      <w:r w:rsidR="001A36EA" w:rsidRPr="00E518E2">
        <w:rPr>
          <w:rFonts w:ascii="Times New Roman" w:hAnsi="Times New Roman"/>
          <w:b/>
          <w:sz w:val="24"/>
          <w:szCs w:val="24"/>
        </w:rPr>
        <w:t xml:space="preserve">  </w:t>
      </w:r>
      <w:r w:rsidR="001A36EA" w:rsidRPr="00E518E2">
        <w:rPr>
          <w:rFonts w:ascii="Times New Roman" w:hAnsi="Times New Roman"/>
          <w:sz w:val="24"/>
          <w:szCs w:val="24"/>
        </w:rPr>
        <w:t>Educational software program intended to address a wide range of students in grades K-8.  The program is designed to complement a school’s core reading and math program.</w:t>
      </w:r>
      <w:r w:rsidR="007E4DCA" w:rsidRPr="00E518E2">
        <w:rPr>
          <w:rFonts w:ascii="Times New Roman" w:hAnsi="Times New Roman"/>
          <w:sz w:val="24"/>
          <w:szCs w:val="24"/>
        </w:rPr>
        <w:t xml:space="preserve">  The overriding goal of the program is to increase student achievement through technology by: the use of instructional skills and strategies with a research base; customized instruction that is driven by assessment and instruction that continually adapts to the needs of each learner.   </w:t>
      </w:r>
      <w:r w:rsidR="001A36EA" w:rsidRPr="00E518E2">
        <w:rPr>
          <w:rFonts w:ascii="Times New Roman" w:hAnsi="Times New Roman"/>
          <w:sz w:val="24"/>
          <w:szCs w:val="24"/>
        </w:rPr>
        <w:t xml:space="preserve">      </w:t>
      </w:r>
    </w:p>
    <w:p w:rsidR="001A36EA" w:rsidRPr="00E518E2" w:rsidRDefault="001A36EA" w:rsidP="009D470D">
      <w:pPr>
        <w:autoSpaceDE w:val="0"/>
        <w:autoSpaceDN w:val="0"/>
        <w:adjustRightInd w:val="0"/>
        <w:spacing w:after="0" w:line="240" w:lineRule="auto"/>
        <w:rPr>
          <w:rFonts w:ascii="Times New Roman" w:hAnsi="Times New Roman"/>
          <w:sz w:val="24"/>
          <w:szCs w:val="24"/>
        </w:rPr>
      </w:pPr>
    </w:p>
    <w:p w:rsidR="00785A87" w:rsidRPr="00E518E2" w:rsidRDefault="00785A87" w:rsidP="009D470D">
      <w:pPr>
        <w:autoSpaceDE w:val="0"/>
        <w:autoSpaceDN w:val="0"/>
        <w:adjustRightInd w:val="0"/>
        <w:spacing w:after="0" w:line="240" w:lineRule="auto"/>
        <w:rPr>
          <w:rFonts w:ascii="Times New Roman" w:hAnsi="Times New Roman"/>
          <w:sz w:val="24"/>
          <w:szCs w:val="24"/>
        </w:rPr>
      </w:pPr>
      <w:r w:rsidRPr="00E518E2">
        <w:rPr>
          <w:rStyle w:val="apple-style-span"/>
          <w:rFonts w:ascii="Times New Roman" w:hAnsi="Times New Roman"/>
          <w:b/>
          <w:bCs/>
          <w:sz w:val="24"/>
          <w:szCs w:val="24"/>
        </w:rPr>
        <w:t>Tertiary Level of Intervention</w:t>
      </w:r>
      <w:r w:rsidRPr="00E518E2">
        <w:rPr>
          <w:rFonts w:ascii="Times New Roman" w:hAnsi="Times New Roman"/>
          <w:b/>
          <w:bCs/>
          <w:sz w:val="24"/>
          <w:szCs w:val="24"/>
        </w:rPr>
        <w:t xml:space="preserve">:  </w:t>
      </w:r>
      <w:r w:rsidRPr="00E518E2">
        <w:rPr>
          <w:rStyle w:val="apple-style-span"/>
          <w:rFonts w:ascii="Times New Roman" w:hAnsi="Times New Roman"/>
          <w:sz w:val="24"/>
          <w:szCs w:val="24"/>
        </w:rPr>
        <w:t xml:space="preserve">Tertiary intervention supplements primary and secondary interventions to intensify instruction (see intensive intervention). </w:t>
      </w:r>
      <w:r w:rsidR="000124A0">
        <w:rPr>
          <w:rStyle w:val="apple-style-span"/>
          <w:rFonts w:ascii="Times New Roman" w:hAnsi="Times New Roman"/>
          <w:sz w:val="24"/>
          <w:szCs w:val="24"/>
        </w:rPr>
        <w:t xml:space="preserve"> I</w:t>
      </w:r>
      <w:r w:rsidRPr="00E518E2">
        <w:rPr>
          <w:rStyle w:val="apple-style-span"/>
          <w:rFonts w:ascii="Times New Roman" w:hAnsi="Times New Roman"/>
          <w:sz w:val="24"/>
          <w:szCs w:val="24"/>
        </w:rPr>
        <w:t>ndividualized student programs are developed formatively using systematic progress monitoring; and student progress data are also used to determine when a student may return to secondary or primary prevention. Tertiary level of intervention is usually implemented individually or in very small groups.  See Tier Three.</w:t>
      </w:r>
    </w:p>
    <w:p w:rsidR="007644CB" w:rsidRPr="00E518E2" w:rsidRDefault="007644CB" w:rsidP="009D470D">
      <w:pPr>
        <w:autoSpaceDE w:val="0"/>
        <w:autoSpaceDN w:val="0"/>
        <w:adjustRightInd w:val="0"/>
        <w:spacing w:after="0" w:line="240" w:lineRule="auto"/>
        <w:rPr>
          <w:rFonts w:ascii="Times New Roman" w:hAnsi="Times New Roman"/>
          <w:sz w:val="24"/>
          <w:szCs w:val="24"/>
        </w:rPr>
      </w:pPr>
    </w:p>
    <w:p w:rsidR="004A25D3" w:rsidRPr="00E518E2" w:rsidRDefault="004A25D3" w:rsidP="009D470D">
      <w:pPr>
        <w:autoSpaceDE w:val="0"/>
        <w:autoSpaceDN w:val="0"/>
        <w:adjustRightInd w:val="0"/>
        <w:spacing w:after="0" w:line="240" w:lineRule="auto"/>
        <w:rPr>
          <w:rFonts w:ascii="Times New Roman" w:hAnsi="Times New Roman"/>
          <w:b/>
          <w:sz w:val="24"/>
          <w:szCs w:val="24"/>
        </w:rPr>
      </w:pPr>
      <w:r w:rsidRPr="00E518E2">
        <w:rPr>
          <w:rFonts w:ascii="Times New Roman" w:hAnsi="Times New Roman"/>
          <w:b/>
          <w:sz w:val="24"/>
          <w:szCs w:val="24"/>
        </w:rPr>
        <w:t xml:space="preserve">Tier One:  </w:t>
      </w:r>
      <w:r w:rsidRPr="00E518E2">
        <w:rPr>
          <w:rFonts w:ascii="Times New Roman" w:hAnsi="Times New Roman"/>
          <w:sz w:val="24"/>
          <w:szCs w:val="24"/>
        </w:rPr>
        <w:t>High quality core instruction that meets the needs of most learners.</w:t>
      </w:r>
      <w:r w:rsidR="00785A87" w:rsidRPr="00E518E2">
        <w:rPr>
          <w:rFonts w:ascii="Times New Roman" w:hAnsi="Times New Roman"/>
          <w:sz w:val="24"/>
          <w:szCs w:val="24"/>
        </w:rPr>
        <w:t xml:space="preserve">  See Primary Level of Intervention.</w:t>
      </w:r>
    </w:p>
    <w:p w:rsidR="004A25D3" w:rsidRPr="00E518E2" w:rsidRDefault="004A25D3" w:rsidP="009D470D">
      <w:pPr>
        <w:autoSpaceDE w:val="0"/>
        <w:autoSpaceDN w:val="0"/>
        <w:adjustRightInd w:val="0"/>
        <w:spacing w:after="0" w:line="240" w:lineRule="auto"/>
        <w:rPr>
          <w:rFonts w:ascii="Times New Roman" w:hAnsi="Times New Roman"/>
          <w:b/>
          <w:sz w:val="24"/>
          <w:szCs w:val="24"/>
        </w:rPr>
      </w:pPr>
    </w:p>
    <w:p w:rsidR="004A25D3" w:rsidRPr="00E518E2" w:rsidRDefault="004A25D3" w:rsidP="009D470D">
      <w:pPr>
        <w:autoSpaceDE w:val="0"/>
        <w:autoSpaceDN w:val="0"/>
        <w:adjustRightInd w:val="0"/>
        <w:spacing w:after="0" w:line="240" w:lineRule="auto"/>
        <w:rPr>
          <w:rFonts w:ascii="Times New Roman" w:hAnsi="Times New Roman"/>
          <w:sz w:val="24"/>
          <w:szCs w:val="24"/>
        </w:rPr>
      </w:pPr>
      <w:r w:rsidRPr="00E518E2">
        <w:rPr>
          <w:rFonts w:ascii="Times New Roman" w:hAnsi="Times New Roman"/>
          <w:b/>
          <w:sz w:val="24"/>
          <w:szCs w:val="24"/>
        </w:rPr>
        <w:t xml:space="preserve">Tier Two:  </w:t>
      </w:r>
      <w:r w:rsidRPr="00E518E2">
        <w:rPr>
          <w:rFonts w:ascii="Times New Roman" w:hAnsi="Times New Roman"/>
          <w:sz w:val="24"/>
          <w:szCs w:val="24"/>
        </w:rPr>
        <w:t>Evidence- base intervention(s) of moderate intensity that meet the needs of most students who need a higher level of support.</w:t>
      </w:r>
      <w:r w:rsidR="00785A87" w:rsidRPr="00E518E2">
        <w:rPr>
          <w:rFonts w:ascii="Times New Roman" w:hAnsi="Times New Roman"/>
          <w:sz w:val="24"/>
          <w:szCs w:val="24"/>
        </w:rPr>
        <w:t xml:space="preserve">  See Secondary level of Intervention.</w:t>
      </w:r>
    </w:p>
    <w:p w:rsidR="004A25D3" w:rsidRPr="00E518E2" w:rsidRDefault="004A25D3" w:rsidP="009D470D">
      <w:pPr>
        <w:autoSpaceDE w:val="0"/>
        <w:autoSpaceDN w:val="0"/>
        <w:adjustRightInd w:val="0"/>
        <w:spacing w:after="0" w:line="240" w:lineRule="auto"/>
        <w:rPr>
          <w:rFonts w:ascii="Times New Roman" w:hAnsi="Times New Roman"/>
          <w:b/>
          <w:sz w:val="24"/>
          <w:szCs w:val="24"/>
        </w:rPr>
      </w:pPr>
    </w:p>
    <w:p w:rsidR="003A6ABA" w:rsidRPr="00E518E2" w:rsidRDefault="004A25D3" w:rsidP="009D470D">
      <w:pPr>
        <w:autoSpaceDE w:val="0"/>
        <w:autoSpaceDN w:val="0"/>
        <w:adjustRightInd w:val="0"/>
        <w:spacing w:after="0" w:line="240" w:lineRule="auto"/>
        <w:rPr>
          <w:rFonts w:ascii="Times New Roman" w:hAnsi="Times New Roman"/>
          <w:sz w:val="24"/>
          <w:szCs w:val="24"/>
        </w:rPr>
      </w:pPr>
      <w:r w:rsidRPr="00E518E2">
        <w:rPr>
          <w:rFonts w:ascii="Times New Roman" w:hAnsi="Times New Roman"/>
          <w:b/>
          <w:sz w:val="24"/>
          <w:szCs w:val="24"/>
        </w:rPr>
        <w:t xml:space="preserve">Tier Three:  </w:t>
      </w:r>
      <w:r w:rsidRPr="00E518E2">
        <w:rPr>
          <w:rFonts w:ascii="Times New Roman" w:hAnsi="Times New Roman"/>
          <w:sz w:val="24"/>
          <w:szCs w:val="24"/>
        </w:rPr>
        <w:t>Individualized intervention(s) of increased intensity that meet the needs of students needing a higher level of support than that at Tier Two.</w:t>
      </w:r>
      <w:r w:rsidR="00785A87" w:rsidRPr="00E518E2">
        <w:rPr>
          <w:rFonts w:ascii="Times New Roman" w:hAnsi="Times New Roman"/>
          <w:sz w:val="24"/>
          <w:szCs w:val="24"/>
        </w:rPr>
        <w:t xml:space="preserve">  See Tertiary Level of Intervention.</w:t>
      </w:r>
    </w:p>
    <w:p w:rsidR="004C19AD" w:rsidRPr="00E518E2" w:rsidRDefault="004C19AD" w:rsidP="009D470D">
      <w:pPr>
        <w:autoSpaceDE w:val="0"/>
        <w:autoSpaceDN w:val="0"/>
        <w:adjustRightInd w:val="0"/>
        <w:spacing w:after="0" w:line="240" w:lineRule="auto"/>
        <w:rPr>
          <w:rFonts w:ascii="Times New Roman" w:hAnsi="Times New Roman"/>
          <w:sz w:val="24"/>
          <w:szCs w:val="24"/>
        </w:rPr>
      </w:pPr>
    </w:p>
    <w:p w:rsidR="007644CB" w:rsidRPr="00E518E2" w:rsidRDefault="007644CB" w:rsidP="009D470D">
      <w:pPr>
        <w:autoSpaceDE w:val="0"/>
        <w:autoSpaceDN w:val="0"/>
        <w:adjustRightInd w:val="0"/>
        <w:spacing w:after="0" w:line="240" w:lineRule="auto"/>
        <w:rPr>
          <w:rStyle w:val="apple-style-span"/>
          <w:rFonts w:ascii="Times New Roman" w:hAnsi="Times New Roman"/>
          <w:sz w:val="24"/>
          <w:szCs w:val="24"/>
        </w:rPr>
      </w:pPr>
      <w:r w:rsidRPr="00E518E2">
        <w:rPr>
          <w:rFonts w:ascii="Times New Roman" w:hAnsi="Times New Roman"/>
          <w:b/>
          <w:sz w:val="24"/>
          <w:szCs w:val="24"/>
        </w:rPr>
        <w:t>Universal Screening:</w:t>
      </w:r>
      <w:r w:rsidR="004A25D3" w:rsidRPr="00E518E2">
        <w:rPr>
          <w:rFonts w:ascii="Times New Roman" w:hAnsi="Times New Roman"/>
          <w:b/>
          <w:sz w:val="24"/>
          <w:szCs w:val="24"/>
        </w:rPr>
        <w:t xml:space="preserve">  </w:t>
      </w:r>
      <w:r w:rsidR="00550A8A" w:rsidRPr="00E518E2">
        <w:rPr>
          <w:rStyle w:val="apple-style-span"/>
          <w:rFonts w:ascii="Times New Roman" w:hAnsi="Times New Roman"/>
          <w:sz w:val="24"/>
          <w:szCs w:val="24"/>
        </w:rPr>
        <w:t>Universal screening is conducted, usually as a first stage within a screening process, to identify or predict students’ level of need for</w:t>
      </w:r>
      <w:r w:rsidR="00550A8A" w:rsidRPr="00E518E2">
        <w:rPr>
          <w:rFonts w:ascii="Times New Roman" w:hAnsi="Times New Roman"/>
          <w:sz w:val="24"/>
          <w:szCs w:val="24"/>
        </w:rPr>
        <w:t xml:space="preserve"> academic and/or behavioral support.  </w:t>
      </w:r>
      <w:r w:rsidR="00550A8A" w:rsidRPr="00E518E2">
        <w:rPr>
          <w:rStyle w:val="apple-style-span"/>
          <w:rFonts w:ascii="Times New Roman" w:hAnsi="Times New Roman"/>
          <w:sz w:val="24"/>
          <w:szCs w:val="24"/>
        </w:rPr>
        <w:t xml:space="preserve"> Universal screening tests are typically brief; conducted with all students at a grade level; and followed by additional testing or short-term progress monitoring to corroborate students’ level of need for support.</w:t>
      </w:r>
    </w:p>
    <w:p w:rsidR="00550A8A" w:rsidRPr="00E518E2" w:rsidRDefault="00550A8A" w:rsidP="009D470D">
      <w:pPr>
        <w:autoSpaceDE w:val="0"/>
        <w:autoSpaceDN w:val="0"/>
        <w:adjustRightInd w:val="0"/>
        <w:spacing w:after="0" w:line="240" w:lineRule="auto"/>
        <w:rPr>
          <w:rStyle w:val="apple-style-span"/>
          <w:rFonts w:ascii="Times New Roman" w:hAnsi="Times New Roman"/>
          <w:color w:val="333366"/>
          <w:sz w:val="24"/>
          <w:szCs w:val="24"/>
        </w:rPr>
      </w:pPr>
    </w:p>
    <w:p w:rsidR="00A15BFD" w:rsidRPr="00E518E2" w:rsidRDefault="00A15BFD" w:rsidP="009D470D">
      <w:pPr>
        <w:autoSpaceDE w:val="0"/>
        <w:autoSpaceDN w:val="0"/>
        <w:adjustRightInd w:val="0"/>
        <w:spacing w:after="0" w:line="240" w:lineRule="auto"/>
        <w:rPr>
          <w:rFonts w:ascii="Times New Roman" w:hAnsi="Times New Roman"/>
          <w:b/>
          <w:sz w:val="24"/>
          <w:szCs w:val="24"/>
        </w:rPr>
      </w:pPr>
    </w:p>
    <w:p w:rsidR="009D470D" w:rsidRPr="0021017D" w:rsidRDefault="00BA2F09" w:rsidP="007F0F45">
      <w:pPr>
        <w:autoSpaceDE w:val="0"/>
        <w:autoSpaceDN w:val="0"/>
        <w:adjustRightInd w:val="0"/>
        <w:spacing w:after="0" w:line="240" w:lineRule="auto"/>
        <w:jc w:val="center"/>
        <w:rPr>
          <w:rFonts w:ascii="Arial Narrow" w:hAnsi="Arial Narrow" w:cs="Arial"/>
          <w:b/>
          <w:sz w:val="36"/>
          <w:szCs w:val="24"/>
        </w:rPr>
      </w:pPr>
      <w:r>
        <w:rPr>
          <w:rFonts w:ascii="Arial Narrow" w:hAnsi="Arial Narrow" w:cs="Arial"/>
          <w:b/>
          <w:sz w:val="36"/>
          <w:szCs w:val="24"/>
        </w:rPr>
        <w:br w:type="page"/>
      </w:r>
      <w:r w:rsidR="0021017D" w:rsidRPr="0021017D">
        <w:rPr>
          <w:rFonts w:ascii="Arial Narrow" w:hAnsi="Arial Narrow" w:cs="Arial"/>
          <w:b/>
          <w:sz w:val="36"/>
          <w:szCs w:val="24"/>
        </w:rPr>
        <w:lastRenderedPageBreak/>
        <w:t>Resources</w:t>
      </w:r>
    </w:p>
    <w:p w:rsidR="0021017D" w:rsidRDefault="00E8053F" w:rsidP="009D470D">
      <w:pPr>
        <w:autoSpaceDE w:val="0"/>
        <w:autoSpaceDN w:val="0"/>
        <w:adjustRightInd w:val="0"/>
        <w:spacing w:after="0" w:line="240" w:lineRule="auto"/>
        <w:rPr>
          <w:rFonts w:ascii="Arial Narrow" w:hAnsi="Arial Narrow" w:cs="Arial"/>
          <w:sz w:val="24"/>
          <w:szCs w:val="24"/>
        </w:rPr>
      </w:pPr>
      <w:r w:rsidRPr="00E8053F">
        <w:rPr>
          <w:rFonts w:ascii="Arial Narrow" w:hAnsi="Arial Narrow" w:cs="Arial"/>
          <w:b/>
          <w:sz w:val="24"/>
          <w:szCs w:val="24"/>
        </w:rPr>
        <w:t xml:space="preserve">National Center on Response to </w:t>
      </w:r>
      <w:r w:rsidR="00CB14A4" w:rsidRPr="00E8053F">
        <w:rPr>
          <w:rFonts w:ascii="Arial Narrow" w:hAnsi="Arial Narrow" w:cs="Arial"/>
          <w:b/>
          <w:sz w:val="24"/>
          <w:szCs w:val="24"/>
        </w:rPr>
        <w:t>Intervention</w:t>
      </w:r>
      <w:r w:rsidR="00CB14A4">
        <w:rPr>
          <w:rFonts w:ascii="Arial Narrow" w:hAnsi="Arial Narrow" w:cs="Arial"/>
          <w:sz w:val="24"/>
          <w:szCs w:val="24"/>
        </w:rPr>
        <w:t xml:space="preserve"> </w:t>
      </w:r>
      <w:hyperlink r:id="rId15" w:history="1">
        <w:r w:rsidRPr="00F62E62">
          <w:rPr>
            <w:rStyle w:val="Hyperlink"/>
            <w:rFonts w:ascii="Arial Narrow" w:hAnsi="Arial Narrow" w:cs="Arial"/>
            <w:sz w:val="24"/>
            <w:szCs w:val="24"/>
          </w:rPr>
          <w:t>http://rti4success.org</w:t>
        </w:r>
      </w:hyperlink>
    </w:p>
    <w:p w:rsidR="00E8053F" w:rsidRDefault="00E8053F" w:rsidP="00E011CB">
      <w:pPr>
        <w:pStyle w:val="ListParagraph"/>
        <w:numPr>
          <w:ilvl w:val="0"/>
          <w:numId w:val="16"/>
        </w:numPr>
        <w:autoSpaceDE w:val="0"/>
        <w:autoSpaceDN w:val="0"/>
        <w:adjustRightInd w:val="0"/>
        <w:spacing w:after="0" w:line="240" w:lineRule="auto"/>
        <w:rPr>
          <w:rFonts w:ascii="Arial Narrow" w:hAnsi="Arial Narrow" w:cs="Arial"/>
          <w:sz w:val="24"/>
          <w:szCs w:val="24"/>
        </w:rPr>
      </w:pPr>
      <w:r>
        <w:rPr>
          <w:rFonts w:ascii="Arial Narrow" w:hAnsi="Arial Narrow" w:cs="Arial"/>
          <w:sz w:val="24"/>
          <w:szCs w:val="24"/>
        </w:rPr>
        <w:t>Excellent RTI resource website with links to additional resources.</w:t>
      </w:r>
    </w:p>
    <w:p w:rsidR="00E8053F" w:rsidRDefault="00E8053F" w:rsidP="00E011CB">
      <w:pPr>
        <w:pStyle w:val="ListParagraph"/>
        <w:numPr>
          <w:ilvl w:val="0"/>
          <w:numId w:val="16"/>
        </w:numPr>
        <w:autoSpaceDE w:val="0"/>
        <w:autoSpaceDN w:val="0"/>
        <w:adjustRightInd w:val="0"/>
        <w:spacing w:after="0" w:line="240" w:lineRule="auto"/>
        <w:rPr>
          <w:rFonts w:ascii="Arial Narrow" w:hAnsi="Arial Narrow" w:cs="Arial"/>
          <w:sz w:val="24"/>
          <w:szCs w:val="24"/>
        </w:rPr>
      </w:pPr>
      <w:r>
        <w:rPr>
          <w:rFonts w:ascii="Arial Narrow" w:hAnsi="Arial Narrow" w:cs="Arial"/>
          <w:sz w:val="24"/>
          <w:szCs w:val="24"/>
        </w:rPr>
        <w:t>Math progress monitoring (go to site above and type math progress monitoring in the live search window and several resources will be listed)</w:t>
      </w:r>
    </w:p>
    <w:p w:rsidR="00E8053F" w:rsidRDefault="00E8053F" w:rsidP="00E8053F">
      <w:pPr>
        <w:autoSpaceDE w:val="0"/>
        <w:autoSpaceDN w:val="0"/>
        <w:adjustRightInd w:val="0"/>
        <w:spacing w:after="0" w:line="240" w:lineRule="auto"/>
        <w:rPr>
          <w:rFonts w:ascii="Arial Narrow" w:hAnsi="Arial Narrow" w:cs="Arial"/>
          <w:sz w:val="24"/>
          <w:szCs w:val="24"/>
        </w:rPr>
      </w:pPr>
    </w:p>
    <w:p w:rsidR="00E8053F" w:rsidRDefault="00E8053F" w:rsidP="00E8053F">
      <w:pPr>
        <w:autoSpaceDE w:val="0"/>
        <w:autoSpaceDN w:val="0"/>
        <w:adjustRightInd w:val="0"/>
        <w:spacing w:after="0" w:line="240" w:lineRule="auto"/>
        <w:rPr>
          <w:rFonts w:ascii="Arial Narrow" w:hAnsi="Arial Narrow" w:cs="Arial"/>
          <w:sz w:val="24"/>
          <w:szCs w:val="24"/>
        </w:rPr>
      </w:pPr>
      <w:r w:rsidRPr="00E8053F">
        <w:rPr>
          <w:rFonts w:ascii="Arial Narrow" w:hAnsi="Arial Narrow" w:cs="Arial"/>
          <w:b/>
          <w:sz w:val="24"/>
          <w:szCs w:val="24"/>
        </w:rPr>
        <w:t xml:space="preserve">Center on </w:t>
      </w:r>
      <w:r w:rsidR="00CB14A4" w:rsidRPr="00E8053F">
        <w:rPr>
          <w:rFonts w:ascii="Arial Narrow" w:hAnsi="Arial Narrow" w:cs="Arial"/>
          <w:b/>
          <w:sz w:val="24"/>
          <w:szCs w:val="24"/>
        </w:rPr>
        <w:t>Instruction</w:t>
      </w:r>
      <w:r w:rsidR="00CB14A4">
        <w:rPr>
          <w:rFonts w:ascii="Arial Narrow" w:hAnsi="Arial Narrow" w:cs="Arial"/>
          <w:sz w:val="24"/>
          <w:szCs w:val="24"/>
        </w:rPr>
        <w:t xml:space="preserve"> </w:t>
      </w:r>
      <w:hyperlink r:id="rId16" w:history="1">
        <w:r w:rsidRPr="00F62E62">
          <w:rPr>
            <w:rStyle w:val="Hyperlink"/>
            <w:rFonts w:ascii="Arial Narrow" w:hAnsi="Arial Narrow" w:cs="Arial"/>
            <w:sz w:val="24"/>
            <w:szCs w:val="24"/>
          </w:rPr>
          <w:t>http://www.centeroninstruction.org/index.cfm</w:t>
        </w:r>
      </w:hyperlink>
    </w:p>
    <w:p w:rsidR="00E8053F" w:rsidRDefault="00E8053F" w:rsidP="00E011CB">
      <w:pPr>
        <w:pStyle w:val="ListParagraph"/>
        <w:numPr>
          <w:ilvl w:val="0"/>
          <w:numId w:val="17"/>
        </w:numPr>
        <w:autoSpaceDE w:val="0"/>
        <w:autoSpaceDN w:val="0"/>
        <w:adjustRightInd w:val="0"/>
        <w:spacing w:after="0" w:line="240" w:lineRule="auto"/>
        <w:rPr>
          <w:rFonts w:ascii="Arial Narrow" w:hAnsi="Arial Narrow" w:cs="Arial"/>
          <w:sz w:val="24"/>
          <w:szCs w:val="24"/>
        </w:rPr>
      </w:pPr>
      <w:r>
        <w:rPr>
          <w:rFonts w:ascii="Arial Narrow" w:hAnsi="Arial Narrow" w:cs="Arial"/>
          <w:sz w:val="24"/>
          <w:szCs w:val="24"/>
        </w:rPr>
        <w:t>Collection of scientifically based research and information about K-12 instruction in reading, math, science, special education and ELL.</w:t>
      </w:r>
    </w:p>
    <w:p w:rsidR="00E8053F" w:rsidRDefault="00E8053F" w:rsidP="00E8053F">
      <w:pPr>
        <w:autoSpaceDE w:val="0"/>
        <w:autoSpaceDN w:val="0"/>
        <w:adjustRightInd w:val="0"/>
        <w:spacing w:after="0" w:line="240" w:lineRule="auto"/>
        <w:rPr>
          <w:rFonts w:ascii="Arial Narrow" w:hAnsi="Arial Narrow" w:cs="Arial"/>
          <w:sz w:val="24"/>
          <w:szCs w:val="24"/>
        </w:rPr>
      </w:pPr>
    </w:p>
    <w:p w:rsidR="00E8053F" w:rsidRDefault="00E8053F" w:rsidP="00E8053F">
      <w:pPr>
        <w:autoSpaceDE w:val="0"/>
        <w:autoSpaceDN w:val="0"/>
        <w:adjustRightInd w:val="0"/>
        <w:spacing w:after="0" w:line="240" w:lineRule="auto"/>
        <w:rPr>
          <w:rFonts w:ascii="Arial Narrow" w:hAnsi="Arial Narrow" w:cs="Arial"/>
          <w:sz w:val="24"/>
          <w:szCs w:val="24"/>
        </w:rPr>
      </w:pPr>
      <w:r w:rsidRPr="00E8053F">
        <w:rPr>
          <w:rFonts w:ascii="Arial Narrow" w:hAnsi="Arial Narrow" w:cs="Arial"/>
          <w:b/>
          <w:sz w:val="24"/>
          <w:szCs w:val="24"/>
        </w:rPr>
        <w:t xml:space="preserve">Florida Center for Reading </w:t>
      </w:r>
      <w:r w:rsidR="00CB14A4" w:rsidRPr="00E8053F">
        <w:rPr>
          <w:rFonts w:ascii="Arial Narrow" w:hAnsi="Arial Narrow" w:cs="Arial"/>
          <w:b/>
          <w:sz w:val="24"/>
          <w:szCs w:val="24"/>
        </w:rPr>
        <w:t>Research</w:t>
      </w:r>
      <w:r w:rsidR="00CB14A4">
        <w:rPr>
          <w:rFonts w:ascii="Arial Narrow" w:hAnsi="Arial Narrow" w:cs="Arial"/>
          <w:sz w:val="24"/>
          <w:szCs w:val="24"/>
        </w:rPr>
        <w:t xml:space="preserve"> </w:t>
      </w:r>
      <w:hyperlink r:id="rId17" w:history="1">
        <w:r w:rsidRPr="00F62E62">
          <w:rPr>
            <w:rStyle w:val="Hyperlink"/>
            <w:rFonts w:ascii="Arial Narrow" w:hAnsi="Arial Narrow" w:cs="Arial"/>
            <w:sz w:val="24"/>
            <w:szCs w:val="24"/>
          </w:rPr>
          <w:t>http://www.fcrr.org</w:t>
        </w:r>
      </w:hyperlink>
    </w:p>
    <w:p w:rsidR="00E8053F" w:rsidRDefault="00E8053F" w:rsidP="00E011CB">
      <w:pPr>
        <w:pStyle w:val="ListParagraph"/>
        <w:numPr>
          <w:ilvl w:val="0"/>
          <w:numId w:val="17"/>
        </w:numPr>
        <w:autoSpaceDE w:val="0"/>
        <w:autoSpaceDN w:val="0"/>
        <w:adjustRightInd w:val="0"/>
        <w:spacing w:after="0" w:line="240" w:lineRule="auto"/>
        <w:rPr>
          <w:rFonts w:ascii="Arial Narrow" w:hAnsi="Arial Narrow" w:cs="Arial"/>
          <w:sz w:val="24"/>
          <w:szCs w:val="24"/>
        </w:rPr>
      </w:pPr>
      <w:r>
        <w:rPr>
          <w:rFonts w:ascii="Arial Narrow" w:hAnsi="Arial Narrow" w:cs="Arial"/>
          <w:sz w:val="24"/>
          <w:szCs w:val="24"/>
        </w:rPr>
        <w:t>Disseminates information about research based practices related to literacy instruction and assessment for children in pre-school through 12</w:t>
      </w:r>
      <w:r w:rsidRPr="00E8053F">
        <w:rPr>
          <w:rFonts w:ascii="Arial Narrow" w:hAnsi="Arial Narrow" w:cs="Arial"/>
          <w:sz w:val="24"/>
          <w:szCs w:val="24"/>
          <w:vertAlign w:val="superscript"/>
        </w:rPr>
        <w:t>th</w:t>
      </w:r>
      <w:r>
        <w:rPr>
          <w:rFonts w:ascii="Arial Narrow" w:hAnsi="Arial Narrow" w:cs="Arial"/>
          <w:sz w:val="24"/>
          <w:szCs w:val="24"/>
        </w:rPr>
        <w:t xml:space="preserve"> grade.  </w:t>
      </w:r>
    </w:p>
    <w:p w:rsidR="00E8053F" w:rsidRDefault="00E8053F" w:rsidP="00E8053F">
      <w:pPr>
        <w:autoSpaceDE w:val="0"/>
        <w:autoSpaceDN w:val="0"/>
        <w:adjustRightInd w:val="0"/>
        <w:spacing w:after="0" w:line="240" w:lineRule="auto"/>
        <w:rPr>
          <w:rFonts w:ascii="Arial Narrow" w:hAnsi="Arial Narrow" w:cs="Arial"/>
          <w:sz w:val="24"/>
          <w:szCs w:val="24"/>
        </w:rPr>
      </w:pPr>
    </w:p>
    <w:p w:rsidR="00E8053F" w:rsidRDefault="00E8053F" w:rsidP="00E8053F">
      <w:pPr>
        <w:autoSpaceDE w:val="0"/>
        <w:autoSpaceDN w:val="0"/>
        <w:adjustRightInd w:val="0"/>
        <w:spacing w:after="0" w:line="240" w:lineRule="auto"/>
        <w:rPr>
          <w:rFonts w:ascii="Arial Narrow" w:hAnsi="Arial Narrow" w:cs="Arial"/>
          <w:sz w:val="24"/>
          <w:szCs w:val="24"/>
        </w:rPr>
      </w:pPr>
      <w:r w:rsidRPr="00E8053F">
        <w:rPr>
          <w:rFonts w:ascii="Arial Narrow" w:hAnsi="Arial Narrow" w:cs="Arial"/>
          <w:b/>
          <w:sz w:val="24"/>
          <w:szCs w:val="24"/>
        </w:rPr>
        <w:t xml:space="preserve">Institute for the Development of Educational </w:t>
      </w:r>
      <w:r w:rsidR="00CB14A4" w:rsidRPr="00E8053F">
        <w:rPr>
          <w:rFonts w:ascii="Arial Narrow" w:hAnsi="Arial Narrow" w:cs="Arial"/>
          <w:b/>
          <w:sz w:val="24"/>
          <w:szCs w:val="24"/>
        </w:rPr>
        <w:t>Achievement</w:t>
      </w:r>
      <w:r w:rsidR="00CB14A4">
        <w:rPr>
          <w:rFonts w:ascii="Arial Narrow" w:hAnsi="Arial Narrow" w:cs="Arial"/>
          <w:sz w:val="24"/>
          <w:szCs w:val="24"/>
        </w:rPr>
        <w:t xml:space="preserve"> </w:t>
      </w:r>
      <w:hyperlink r:id="rId18" w:history="1">
        <w:r w:rsidRPr="00F62E62">
          <w:rPr>
            <w:rStyle w:val="Hyperlink"/>
            <w:rFonts w:ascii="Arial Narrow" w:hAnsi="Arial Narrow" w:cs="Arial"/>
            <w:sz w:val="24"/>
            <w:szCs w:val="24"/>
          </w:rPr>
          <w:t>http://reading.uoregon.edu</w:t>
        </w:r>
      </w:hyperlink>
    </w:p>
    <w:p w:rsidR="002F03CF" w:rsidRDefault="00E8053F" w:rsidP="00E011CB">
      <w:pPr>
        <w:pStyle w:val="ListParagraph"/>
        <w:numPr>
          <w:ilvl w:val="0"/>
          <w:numId w:val="17"/>
        </w:numPr>
        <w:autoSpaceDE w:val="0"/>
        <w:autoSpaceDN w:val="0"/>
        <w:adjustRightInd w:val="0"/>
        <w:spacing w:after="0" w:line="240" w:lineRule="auto"/>
        <w:rPr>
          <w:rFonts w:ascii="Arial Narrow" w:hAnsi="Arial Narrow" w:cs="Arial"/>
          <w:sz w:val="24"/>
          <w:szCs w:val="24"/>
        </w:rPr>
      </w:pPr>
      <w:r>
        <w:rPr>
          <w:rFonts w:ascii="Arial Narrow" w:hAnsi="Arial Narrow" w:cs="Arial"/>
          <w:sz w:val="24"/>
          <w:szCs w:val="24"/>
        </w:rPr>
        <w:t xml:space="preserve">Provides information and technology to teachers, administrators, and parents on validated research designed with the goal of all children reading by the end of third grade. </w:t>
      </w:r>
    </w:p>
    <w:p w:rsidR="00DE485F" w:rsidRDefault="00E8053F" w:rsidP="002F03CF">
      <w:pPr>
        <w:autoSpaceDE w:val="0"/>
        <w:autoSpaceDN w:val="0"/>
        <w:adjustRightInd w:val="0"/>
        <w:spacing w:after="0" w:line="240" w:lineRule="auto"/>
        <w:rPr>
          <w:rFonts w:ascii="Arial Narrow" w:hAnsi="Arial Narrow" w:cs="Arial"/>
          <w:b/>
          <w:sz w:val="24"/>
          <w:szCs w:val="24"/>
        </w:rPr>
      </w:pPr>
      <w:r w:rsidRPr="00DE485F">
        <w:rPr>
          <w:rFonts w:ascii="Arial Narrow" w:hAnsi="Arial Narrow" w:cs="Arial"/>
          <w:b/>
          <w:sz w:val="24"/>
          <w:szCs w:val="24"/>
        </w:rPr>
        <w:t xml:space="preserve"> </w:t>
      </w:r>
    </w:p>
    <w:p w:rsidR="00E8053F" w:rsidRDefault="00DE485F" w:rsidP="002F03CF">
      <w:pPr>
        <w:autoSpaceDE w:val="0"/>
        <w:autoSpaceDN w:val="0"/>
        <w:adjustRightInd w:val="0"/>
        <w:spacing w:after="0" w:line="240" w:lineRule="auto"/>
        <w:rPr>
          <w:rFonts w:ascii="Arial Narrow" w:hAnsi="Arial Narrow" w:cs="Arial"/>
          <w:sz w:val="24"/>
          <w:szCs w:val="24"/>
        </w:rPr>
      </w:pPr>
      <w:r w:rsidRPr="00DE485F">
        <w:rPr>
          <w:rFonts w:ascii="Arial Narrow" w:hAnsi="Arial Narrow" w:cs="Arial"/>
          <w:b/>
          <w:sz w:val="24"/>
          <w:szCs w:val="24"/>
        </w:rPr>
        <w:t xml:space="preserve">Institute for Reading </w:t>
      </w:r>
      <w:r w:rsidR="00CB14A4" w:rsidRPr="00DE485F">
        <w:rPr>
          <w:rFonts w:ascii="Arial Narrow" w:hAnsi="Arial Narrow" w:cs="Arial"/>
          <w:b/>
          <w:sz w:val="24"/>
          <w:szCs w:val="24"/>
        </w:rPr>
        <w:t>Research</w:t>
      </w:r>
      <w:r w:rsidR="00CB14A4">
        <w:rPr>
          <w:rFonts w:ascii="Arial Narrow" w:hAnsi="Arial Narrow" w:cs="Arial"/>
          <w:sz w:val="24"/>
          <w:szCs w:val="24"/>
        </w:rPr>
        <w:t xml:space="preserve"> </w:t>
      </w:r>
      <w:hyperlink r:id="rId19" w:history="1">
        <w:r w:rsidRPr="00F62E62">
          <w:rPr>
            <w:rStyle w:val="Hyperlink"/>
            <w:rFonts w:ascii="Arial Narrow" w:hAnsi="Arial Narrow" w:cs="Arial"/>
            <w:sz w:val="24"/>
            <w:szCs w:val="24"/>
          </w:rPr>
          <w:t>http://www.smu.edu/teachereducation/irr/index.asp</w:t>
        </w:r>
      </w:hyperlink>
    </w:p>
    <w:p w:rsidR="00DE485F" w:rsidRDefault="00DE485F" w:rsidP="00E011CB">
      <w:pPr>
        <w:pStyle w:val="ListParagraph"/>
        <w:numPr>
          <w:ilvl w:val="0"/>
          <w:numId w:val="17"/>
        </w:numPr>
        <w:autoSpaceDE w:val="0"/>
        <w:autoSpaceDN w:val="0"/>
        <w:adjustRightInd w:val="0"/>
        <w:spacing w:after="0" w:line="240" w:lineRule="auto"/>
        <w:rPr>
          <w:rFonts w:ascii="Arial Narrow" w:hAnsi="Arial Narrow" w:cs="Arial"/>
          <w:sz w:val="24"/>
          <w:szCs w:val="24"/>
        </w:rPr>
      </w:pPr>
      <w:r>
        <w:rPr>
          <w:rFonts w:ascii="Arial Narrow" w:hAnsi="Arial Narrow" w:cs="Arial"/>
          <w:sz w:val="24"/>
          <w:szCs w:val="24"/>
        </w:rPr>
        <w:t xml:space="preserve">Promotes reading skills through research in the areas of developing reading interventions for children at-risk for failing to learn to read and children who are either bilingual or who speak Spanish exclusively in the early primary grades. </w:t>
      </w:r>
    </w:p>
    <w:p w:rsidR="00DE485F" w:rsidRDefault="00DE485F" w:rsidP="00DE485F">
      <w:pPr>
        <w:autoSpaceDE w:val="0"/>
        <w:autoSpaceDN w:val="0"/>
        <w:adjustRightInd w:val="0"/>
        <w:spacing w:after="0" w:line="240" w:lineRule="auto"/>
        <w:rPr>
          <w:rFonts w:ascii="Arial Narrow" w:hAnsi="Arial Narrow" w:cs="Arial"/>
          <w:sz w:val="24"/>
          <w:szCs w:val="24"/>
        </w:rPr>
      </w:pPr>
    </w:p>
    <w:p w:rsidR="00DE485F" w:rsidRDefault="00DE485F" w:rsidP="00DE485F">
      <w:pPr>
        <w:autoSpaceDE w:val="0"/>
        <w:autoSpaceDN w:val="0"/>
        <w:adjustRightInd w:val="0"/>
        <w:spacing w:after="0" w:line="240" w:lineRule="auto"/>
        <w:rPr>
          <w:rFonts w:ascii="Arial Narrow" w:hAnsi="Arial Narrow" w:cs="Arial"/>
          <w:sz w:val="24"/>
          <w:szCs w:val="24"/>
        </w:rPr>
      </w:pPr>
      <w:r w:rsidRPr="00DE485F">
        <w:rPr>
          <w:rFonts w:ascii="Arial Narrow" w:hAnsi="Arial Narrow" w:cs="Arial"/>
          <w:b/>
          <w:sz w:val="24"/>
          <w:szCs w:val="24"/>
        </w:rPr>
        <w:t xml:space="preserve">Intervention </w:t>
      </w:r>
      <w:r w:rsidR="00CB14A4" w:rsidRPr="00DE485F">
        <w:rPr>
          <w:rFonts w:ascii="Arial Narrow" w:hAnsi="Arial Narrow" w:cs="Arial"/>
          <w:b/>
          <w:sz w:val="24"/>
          <w:szCs w:val="24"/>
        </w:rPr>
        <w:t>Central</w:t>
      </w:r>
      <w:r w:rsidR="00CB14A4">
        <w:rPr>
          <w:rFonts w:ascii="Arial Narrow" w:hAnsi="Arial Narrow" w:cs="Arial"/>
          <w:sz w:val="24"/>
          <w:szCs w:val="24"/>
        </w:rPr>
        <w:t xml:space="preserve"> </w:t>
      </w:r>
      <w:hyperlink r:id="rId20" w:history="1">
        <w:r w:rsidRPr="00F62E62">
          <w:rPr>
            <w:rStyle w:val="Hyperlink"/>
            <w:rFonts w:ascii="Arial Narrow" w:hAnsi="Arial Narrow" w:cs="Arial"/>
            <w:sz w:val="24"/>
            <w:szCs w:val="24"/>
          </w:rPr>
          <w:t>www.interventioncentral.org</w:t>
        </w:r>
      </w:hyperlink>
    </w:p>
    <w:p w:rsidR="00DE485F" w:rsidRDefault="00DE485F" w:rsidP="00E011CB">
      <w:pPr>
        <w:pStyle w:val="ListParagraph"/>
        <w:numPr>
          <w:ilvl w:val="0"/>
          <w:numId w:val="17"/>
        </w:numPr>
        <w:autoSpaceDE w:val="0"/>
        <w:autoSpaceDN w:val="0"/>
        <w:adjustRightInd w:val="0"/>
        <w:spacing w:after="0" w:line="240" w:lineRule="auto"/>
        <w:rPr>
          <w:rFonts w:ascii="Arial Narrow" w:hAnsi="Arial Narrow" w:cs="Arial"/>
          <w:sz w:val="24"/>
          <w:szCs w:val="24"/>
        </w:rPr>
      </w:pPr>
      <w:r>
        <w:rPr>
          <w:rFonts w:ascii="Arial Narrow" w:hAnsi="Arial Narrow" w:cs="Arial"/>
          <w:sz w:val="24"/>
          <w:szCs w:val="24"/>
        </w:rPr>
        <w:t xml:space="preserve">Offers free tools and resources to help school staff and parents to promote positive classroom behaviors and foster effective learning for all children and youth.  </w:t>
      </w:r>
    </w:p>
    <w:p w:rsidR="00DE485F" w:rsidRDefault="00DE485F" w:rsidP="00DE485F">
      <w:pPr>
        <w:autoSpaceDE w:val="0"/>
        <w:autoSpaceDN w:val="0"/>
        <w:adjustRightInd w:val="0"/>
        <w:spacing w:after="0" w:line="240" w:lineRule="auto"/>
        <w:rPr>
          <w:rFonts w:ascii="Arial Narrow" w:hAnsi="Arial Narrow" w:cs="Arial"/>
          <w:sz w:val="24"/>
          <w:szCs w:val="24"/>
        </w:rPr>
      </w:pPr>
    </w:p>
    <w:p w:rsidR="00DE485F" w:rsidRDefault="00DE485F" w:rsidP="00DE485F">
      <w:pPr>
        <w:autoSpaceDE w:val="0"/>
        <w:autoSpaceDN w:val="0"/>
        <w:adjustRightInd w:val="0"/>
        <w:spacing w:after="0" w:line="240" w:lineRule="auto"/>
        <w:rPr>
          <w:rFonts w:ascii="Arial Narrow" w:hAnsi="Arial Narrow" w:cs="Arial"/>
          <w:sz w:val="24"/>
          <w:szCs w:val="24"/>
        </w:rPr>
      </w:pPr>
      <w:r w:rsidRPr="00DE485F">
        <w:rPr>
          <w:rFonts w:ascii="Arial Narrow" w:hAnsi="Arial Narrow" w:cs="Arial"/>
          <w:b/>
          <w:sz w:val="24"/>
          <w:szCs w:val="24"/>
        </w:rPr>
        <w:t xml:space="preserve">Joe </w:t>
      </w:r>
      <w:r w:rsidR="00875340" w:rsidRPr="00DE485F">
        <w:rPr>
          <w:rFonts w:ascii="Arial Narrow" w:hAnsi="Arial Narrow" w:cs="Arial"/>
          <w:b/>
          <w:sz w:val="24"/>
          <w:szCs w:val="24"/>
        </w:rPr>
        <w:t>Witt</w:t>
      </w:r>
      <w:r w:rsidR="00875340">
        <w:rPr>
          <w:rFonts w:ascii="Arial Narrow" w:hAnsi="Arial Narrow" w:cs="Arial"/>
          <w:sz w:val="24"/>
          <w:szCs w:val="24"/>
        </w:rPr>
        <w:t xml:space="preserve"> </w:t>
      </w:r>
      <w:hyperlink r:id="rId21" w:history="1">
        <w:r w:rsidRPr="00F62E62">
          <w:rPr>
            <w:rStyle w:val="Hyperlink"/>
            <w:rFonts w:ascii="Arial Narrow" w:hAnsi="Arial Narrow" w:cs="Arial"/>
            <w:sz w:val="24"/>
            <w:szCs w:val="24"/>
          </w:rPr>
          <w:t>www.joewitt.org</w:t>
        </w:r>
      </w:hyperlink>
    </w:p>
    <w:p w:rsidR="00DE485F" w:rsidRDefault="00DE485F" w:rsidP="00E011CB">
      <w:pPr>
        <w:pStyle w:val="ListParagraph"/>
        <w:numPr>
          <w:ilvl w:val="0"/>
          <w:numId w:val="17"/>
        </w:numPr>
        <w:autoSpaceDE w:val="0"/>
        <w:autoSpaceDN w:val="0"/>
        <w:adjustRightInd w:val="0"/>
        <w:spacing w:after="0" w:line="240" w:lineRule="auto"/>
        <w:rPr>
          <w:rFonts w:ascii="Arial Narrow" w:hAnsi="Arial Narrow" w:cs="Arial"/>
          <w:sz w:val="24"/>
          <w:szCs w:val="24"/>
        </w:rPr>
      </w:pPr>
      <w:r>
        <w:rPr>
          <w:rFonts w:ascii="Arial Narrow" w:hAnsi="Arial Narrow" w:cs="Arial"/>
          <w:sz w:val="24"/>
          <w:szCs w:val="24"/>
        </w:rPr>
        <w:t>Site offers evidenced-based practices for response to intervention</w:t>
      </w:r>
    </w:p>
    <w:p w:rsidR="00DE485F" w:rsidRDefault="00DE485F" w:rsidP="00DE485F">
      <w:pPr>
        <w:autoSpaceDE w:val="0"/>
        <w:autoSpaceDN w:val="0"/>
        <w:adjustRightInd w:val="0"/>
        <w:spacing w:after="0" w:line="240" w:lineRule="auto"/>
        <w:rPr>
          <w:rFonts w:ascii="Arial Narrow" w:hAnsi="Arial Narrow" w:cs="Arial"/>
          <w:sz w:val="24"/>
          <w:szCs w:val="24"/>
        </w:rPr>
      </w:pPr>
    </w:p>
    <w:p w:rsidR="00DE485F" w:rsidRDefault="00DE485F" w:rsidP="00DE485F">
      <w:pPr>
        <w:autoSpaceDE w:val="0"/>
        <w:autoSpaceDN w:val="0"/>
        <w:adjustRightInd w:val="0"/>
        <w:spacing w:after="0" w:line="240" w:lineRule="auto"/>
        <w:rPr>
          <w:rFonts w:ascii="Arial Narrow" w:hAnsi="Arial Narrow" w:cs="Arial"/>
          <w:sz w:val="24"/>
          <w:szCs w:val="24"/>
        </w:rPr>
      </w:pPr>
      <w:r w:rsidRPr="00DE485F">
        <w:rPr>
          <w:rFonts w:ascii="Arial Narrow" w:hAnsi="Arial Narrow" w:cs="Arial"/>
          <w:b/>
          <w:sz w:val="24"/>
          <w:szCs w:val="24"/>
        </w:rPr>
        <w:t xml:space="preserve">Louisiana RTI </w:t>
      </w:r>
      <w:r w:rsidR="00875340" w:rsidRPr="00DE485F">
        <w:rPr>
          <w:rFonts w:ascii="Arial Narrow" w:hAnsi="Arial Narrow" w:cs="Arial"/>
          <w:b/>
          <w:sz w:val="24"/>
          <w:szCs w:val="24"/>
        </w:rPr>
        <w:t>Webpage</w:t>
      </w:r>
      <w:r w:rsidR="00875340">
        <w:rPr>
          <w:rFonts w:ascii="Arial Narrow" w:hAnsi="Arial Narrow" w:cs="Arial"/>
          <w:sz w:val="24"/>
          <w:szCs w:val="24"/>
        </w:rPr>
        <w:t xml:space="preserve"> </w:t>
      </w:r>
      <w:hyperlink r:id="rId22" w:history="1">
        <w:r w:rsidRPr="00F62E62">
          <w:rPr>
            <w:rStyle w:val="Hyperlink"/>
            <w:rFonts w:ascii="Arial Narrow" w:hAnsi="Arial Narrow" w:cs="Arial"/>
            <w:sz w:val="24"/>
            <w:szCs w:val="24"/>
          </w:rPr>
          <w:t>http://www.louisianaschools.net/lde/lan/2999.html</w:t>
        </w:r>
      </w:hyperlink>
    </w:p>
    <w:p w:rsidR="00DE485F" w:rsidRDefault="00DE485F" w:rsidP="00E011CB">
      <w:pPr>
        <w:pStyle w:val="ListParagraph"/>
        <w:numPr>
          <w:ilvl w:val="0"/>
          <w:numId w:val="17"/>
        </w:numPr>
        <w:autoSpaceDE w:val="0"/>
        <w:autoSpaceDN w:val="0"/>
        <w:adjustRightInd w:val="0"/>
        <w:spacing w:after="0" w:line="240" w:lineRule="auto"/>
        <w:rPr>
          <w:rFonts w:ascii="Arial Narrow" w:hAnsi="Arial Narrow" w:cs="Arial"/>
          <w:sz w:val="24"/>
          <w:szCs w:val="24"/>
        </w:rPr>
      </w:pPr>
      <w:r>
        <w:rPr>
          <w:rFonts w:ascii="Arial Narrow" w:hAnsi="Arial Narrow" w:cs="Arial"/>
          <w:sz w:val="24"/>
          <w:szCs w:val="24"/>
        </w:rPr>
        <w:t>Provides information and resources about RTI processes in Louisiana.</w:t>
      </w:r>
    </w:p>
    <w:p w:rsidR="00DE485F" w:rsidRDefault="00DE485F" w:rsidP="00DE485F">
      <w:pPr>
        <w:autoSpaceDE w:val="0"/>
        <w:autoSpaceDN w:val="0"/>
        <w:adjustRightInd w:val="0"/>
        <w:spacing w:after="0" w:line="240" w:lineRule="auto"/>
        <w:rPr>
          <w:rFonts w:ascii="Arial Narrow" w:hAnsi="Arial Narrow" w:cs="Arial"/>
          <w:sz w:val="24"/>
          <w:szCs w:val="24"/>
        </w:rPr>
      </w:pPr>
    </w:p>
    <w:p w:rsidR="00DE485F" w:rsidRDefault="00DE485F" w:rsidP="00DE485F">
      <w:pPr>
        <w:autoSpaceDE w:val="0"/>
        <w:autoSpaceDN w:val="0"/>
        <w:adjustRightInd w:val="0"/>
        <w:spacing w:after="0" w:line="240" w:lineRule="auto"/>
        <w:rPr>
          <w:rFonts w:ascii="Arial Narrow" w:hAnsi="Arial Narrow" w:cs="Arial"/>
          <w:sz w:val="24"/>
          <w:szCs w:val="24"/>
        </w:rPr>
      </w:pPr>
      <w:r w:rsidRPr="00DE485F">
        <w:rPr>
          <w:rFonts w:ascii="Arial Narrow" w:hAnsi="Arial Narrow" w:cs="Arial"/>
          <w:b/>
          <w:sz w:val="24"/>
          <w:szCs w:val="24"/>
        </w:rPr>
        <w:t xml:space="preserve">Louisiana Department of </w:t>
      </w:r>
      <w:r w:rsidR="00875340" w:rsidRPr="00DE485F">
        <w:rPr>
          <w:rFonts w:ascii="Arial Narrow" w:hAnsi="Arial Narrow" w:cs="Arial"/>
          <w:b/>
          <w:sz w:val="24"/>
          <w:szCs w:val="24"/>
        </w:rPr>
        <w:t>Education</w:t>
      </w:r>
      <w:r w:rsidR="00875340">
        <w:rPr>
          <w:rFonts w:ascii="Arial Narrow" w:hAnsi="Arial Narrow" w:cs="Arial"/>
          <w:sz w:val="24"/>
          <w:szCs w:val="24"/>
        </w:rPr>
        <w:t xml:space="preserve"> </w:t>
      </w:r>
      <w:hyperlink r:id="rId23" w:history="1">
        <w:r w:rsidRPr="00F62E62">
          <w:rPr>
            <w:rStyle w:val="Hyperlink"/>
            <w:rFonts w:ascii="Arial Narrow" w:hAnsi="Arial Narrow" w:cs="Arial"/>
            <w:sz w:val="24"/>
            <w:szCs w:val="24"/>
          </w:rPr>
          <w:t>www.louisianaschools.net</w:t>
        </w:r>
      </w:hyperlink>
    </w:p>
    <w:p w:rsidR="00DE485F" w:rsidRDefault="00DE485F" w:rsidP="00E011CB">
      <w:pPr>
        <w:pStyle w:val="ListParagraph"/>
        <w:numPr>
          <w:ilvl w:val="0"/>
          <w:numId w:val="17"/>
        </w:numPr>
        <w:autoSpaceDE w:val="0"/>
        <w:autoSpaceDN w:val="0"/>
        <w:adjustRightInd w:val="0"/>
        <w:spacing w:after="0" w:line="240" w:lineRule="auto"/>
        <w:rPr>
          <w:rFonts w:ascii="Arial Narrow" w:hAnsi="Arial Narrow" w:cs="Arial"/>
          <w:sz w:val="24"/>
          <w:szCs w:val="24"/>
        </w:rPr>
      </w:pPr>
      <w:r>
        <w:rPr>
          <w:rFonts w:ascii="Arial Narrow" w:hAnsi="Arial Narrow" w:cs="Arial"/>
          <w:sz w:val="24"/>
          <w:szCs w:val="24"/>
        </w:rPr>
        <w:t xml:space="preserve">Site has extensive information about education in Louisiana.  Literacy and Numeracy includes a clearinghouse of information about interventions and the state RTI website.  The Office of School and Community Support is Positive Behavior </w:t>
      </w:r>
      <w:r w:rsidR="00AC403E">
        <w:rPr>
          <w:rFonts w:ascii="Arial Narrow" w:hAnsi="Arial Narrow" w:cs="Arial"/>
          <w:sz w:val="24"/>
          <w:szCs w:val="24"/>
        </w:rPr>
        <w:t>Supports</w:t>
      </w:r>
      <w:r>
        <w:rPr>
          <w:rFonts w:ascii="Arial Narrow" w:hAnsi="Arial Narrow" w:cs="Arial"/>
          <w:sz w:val="24"/>
          <w:szCs w:val="24"/>
        </w:rPr>
        <w:t xml:space="preserve">, and the Learning Support System.  The Office of Student and School Performance includes links to EAGLE (an assessment and data collection program) and Leap Query.  The Office of Educator Support includes links to Special Education information and the ACCESS Guide.  </w:t>
      </w:r>
    </w:p>
    <w:p w:rsidR="00D3625A" w:rsidRDefault="00D3625A" w:rsidP="00D3625A">
      <w:pPr>
        <w:autoSpaceDE w:val="0"/>
        <w:autoSpaceDN w:val="0"/>
        <w:adjustRightInd w:val="0"/>
        <w:spacing w:after="0" w:line="240" w:lineRule="auto"/>
        <w:rPr>
          <w:rFonts w:ascii="Arial Narrow" w:hAnsi="Arial Narrow" w:cs="Arial"/>
          <w:sz w:val="24"/>
          <w:szCs w:val="24"/>
        </w:rPr>
      </w:pPr>
    </w:p>
    <w:p w:rsidR="00D3625A" w:rsidRDefault="00D3625A" w:rsidP="00D3625A">
      <w:pPr>
        <w:autoSpaceDE w:val="0"/>
        <w:autoSpaceDN w:val="0"/>
        <w:adjustRightInd w:val="0"/>
        <w:spacing w:after="0" w:line="240" w:lineRule="auto"/>
        <w:rPr>
          <w:rFonts w:ascii="Arial Narrow" w:hAnsi="Arial Narrow" w:cs="Arial"/>
          <w:sz w:val="24"/>
          <w:szCs w:val="24"/>
        </w:rPr>
      </w:pPr>
      <w:r w:rsidRPr="00D3625A">
        <w:rPr>
          <w:rFonts w:ascii="Arial Narrow" w:hAnsi="Arial Narrow" w:cs="Arial"/>
          <w:b/>
          <w:sz w:val="24"/>
          <w:szCs w:val="24"/>
        </w:rPr>
        <w:t xml:space="preserve">National High School </w:t>
      </w:r>
      <w:r w:rsidR="00875340" w:rsidRPr="00D3625A">
        <w:rPr>
          <w:rFonts w:ascii="Arial Narrow" w:hAnsi="Arial Narrow" w:cs="Arial"/>
          <w:b/>
          <w:sz w:val="24"/>
          <w:szCs w:val="24"/>
        </w:rPr>
        <w:t>Center</w:t>
      </w:r>
      <w:r w:rsidR="00875340">
        <w:rPr>
          <w:rFonts w:ascii="Arial Narrow" w:hAnsi="Arial Narrow" w:cs="Arial"/>
          <w:sz w:val="24"/>
          <w:szCs w:val="24"/>
        </w:rPr>
        <w:t xml:space="preserve"> </w:t>
      </w:r>
      <w:hyperlink r:id="rId24" w:history="1">
        <w:r w:rsidRPr="00F62E62">
          <w:rPr>
            <w:rStyle w:val="Hyperlink"/>
            <w:rFonts w:ascii="Arial Narrow" w:hAnsi="Arial Narrow" w:cs="Arial"/>
            <w:sz w:val="24"/>
            <w:szCs w:val="24"/>
          </w:rPr>
          <w:t>www.betterhighschools.org</w:t>
        </w:r>
      </w:hyperlink>
    </w:p>
    <w:p w:rsidR="00D3625A" w:rsidRDefault="00D3625A" w:rsidP="00E011CB">
      <w:pPr>
        <w:pStyle w:val="ListParagraph"/>
        <w:numPr>
          <w:ilvl w:val="0"/>
          <w:numId w:val="17"/>
        </w:numPr>
        <w:autoSpaceDE w:val="0"/>
        <w:autoSpaceDN w:val="0"/>
        <w:adjustRightInd w:val="0"/>
        <w:spacing w:after="0" w:line="240" w:lineRule="auto"/>
        <w:rPr>
          <w:rFonts w:ascii="Arial Narrow" w:hAnsi="Arial Narrow" w:cs="Arial"/>
          <w:sz w:val="24"/>
          <w:szCs w:val="24"/>
        </w:rPr>
      </w:pPr>
      <w:r>
        <w:rPr>
          <w:rFonts w:ascii="Arial Narrow" w:hAnsi="Arial Narrow" w:cs="Arial"/>
          <w:sz w:val="24"/>
          <w:szCs w:val="24"/>
        </w:rPr>
        <w:t>Provides information and research about high quality high school practices</w:t>
      </w:r>
    </w:p>
    <w:p w:rsidR="00D3625A" w:rsidRDefault="00D3625A" w:rsidP="00D3625A">
      <w:pPr>
        <w:autoSpaceDE w:val="0"/>
        <w:autoSpaceDN w:val="0"/>
        <w:adjustRightInd w:val="0"/>
        <w:spacing w:after="0" w:line="240" w:lineRule="auto"/>
        <w:rPr>
          <w:rFonts w:ascii="Arial Narrow" w:hAnsi="Arial Narrow" w:cs="Arial"/>
          <w:sz w:val="24"/>
          <w:szCs w:val="24"/>
        </w:rPr>
      </w:pPr>
    </w:p>
    <w:p w:rsidR="00D3625A" w:rsidRDefault="00D3625A" w:rsidP="00D3625A">
      <w:pPr>
        <w:autoSpaceDE w:val="0"/>
        <w:autoSpaceDN w:val="0"/>
        <w:adjustRightInd w:val="0"/>
        <w:spacing w:after="0" w:line="240" w:lineRule="auto"/>
        <w:rPr>
          <w:rFonts w:ascii="Arial Narrow" w:hAnsi="Arial Narrow" w:cs="Arial"/>
          <w:sz w:val="24"/>
          <w:szCs w:val="24"/>
        </w:rPr>
      </w:pPr>
      <w:r>
        <w:rPr>
          <w:rFonts w:ascii="Arial Narrow" w:hAnsi="Arial Narrow" w:cs="Arial"/>
          <w:b/>
          <w:sz w:val="24"/>
          <w:szCs w:val="24"/>
        </w:rPr>
        <w:lastRenderedPageBreak/>
        <w:t xml:space="preserve">Oregon Reading </w:t>
      </w:r>
      <w:r w:rsidR="00AC403E">
        <w:rPr>
          <w:rFonts w:ascii="Arial Narrow" w:hAnsi="Arial Narrow" w:cs="Arial"/>
          <w:b/>
          <w:sz w:val="24"/>
          <w:szCs w:val="24"/>
        </w:rPr>
        <w:t>Center</w:t>
      </w:r>
      <w:r w:rsidR="00AC403E">
        <w:rPr>
          <w:rFonts w:ascii="Arial Narrow" w:hAnsi="Arial Narrow" w:cs="Arial"/>
          <w:sz w:val="24"/>
          <w:szCs w:val="24"/>
        </w:rPr>
        <w:t xml:space="preserve"> </w:t>
      </w:r>
      <w:hyperlink r:id="rId25" w:history="1">
        <w:r w:rsidRPr="00F62E62">
          <w:rPr>
            <w:rStyle w:val="Hyperlink"/>
            <w:rFonts w:ascii="Arial Narrow" w:hAnsi="Arial Narrow" w:cs="Arial"/>
            <w:sz w:val="24"/>
            <w:szCs w:val="24"/>
          </w:rPr>
          <w:t>http://reading.uoregon.edu</w:t>
        </w:r>
      </w:hyperlink>
    </w:p>
    <w:p w:rsidR="00D3625A" w:rsidRDefault="00D3625A" w:rsidP="00E011CB">
      <w:pPr>
        <w:pStyle w:val="ListParagraph"/>
        <w:numPr>
          <w:ilvl w:val="0"/>
          <w:numId w:val="17"/>
        </w:numPr>
        <w:autoSpaceDE w:val="0"/>
        <w:autoSpaceDN w:val="0"/>
        <w:adjustRightInd w:val="0"/>
        <w:spacing w:after="0" w:line="240" w:lineRule="auto"/>
        <w:rPr>
          <w:rFonts w:ascii="Arial Narrow" w:hAnsi="Arial Narrow" w:cs="Arial"/>
          <w:sz w:val="24"/>
          <w:szCs w:val="24"/>
        </w:rPr>
      </w:pPr>
      <w:r>
        <w:rPr>
          <w:rFonts w:ascii="Arial Narrow" w:hAnsi="Arial Narrow" w:cs="Arial"/>
          <w:sz w:val="24"/>
          <w:szCs w:val="24"/>
        </w:rPr>
        <w:t>Provides information, technology, and resources to teachers, administrators and parent on the five big ideas of early literacy: phonemic awareness, alphabetic principle, fluency with text, vocabulary, and comprehension.</w:t>
      </w:r>
    </w:p>
    <w:p w:rsidR="00D3625A" w:rsidRDefault="00D3625A" w:rsidP="00D3625A">
      <w:pPr>
        <w:autoSpaceDE w:val="0"/>
        <w:autoSpaceDN w:val="0"/>
        <w:adjustRightInd w:val="0"/>
        <w:spacing w:after="0" w:line="240" w:lineRule="auto"/>
        <w:rPr>
          <w:rFonts w:ascii="Arial Narrow" w:hAnsi="Arial Narrow" w:cs="Arial"/>
          <w:sz w:val="24"/>
          <w:szCs w:val="24"/>
        </w:rPr>
      </w:pPr>
    </w:p>
    <w:p w:rsidR="00D3625A" w:rsidRDefault="00D3625A" w:rsidP="00D3625A">
      <w:pPr>
        <w:autoSpaceDE w:val="0"/>
        <w:autoSpaceDN w:val="0"/>
        <w:adjustRightInd w:val="0"/>
        <w:spacing w:after="0" w:line="240" w:lineRule="auto"/>
        <w:rPr>
          <w:rFonts w:ascii="Arial Narrow" w:hAnsi="Arial Narrow" w:cs="Arial"/>
          <w:sz w:val="24"/>
          <w:szCs w:val="24"/>
        </w:rPr>
      </w:pPr>
      <w:r>
        <w:rPr>
          <w:rFonts w:ascii="Arial Narrow" w:hAnsi="Arial Narrow" w:cs="Arial"/>
          <w:b/>
          <w:sz w:val="24"/>
          <w:szCs w:val="24"/>
        </w:rPr>
        <w:t xml:space="preserve">Positive Behavior Interventions and </w:t>
      </w:r>
      <w:r w:rsidR="00AC403E">
        <w:rPr>
          <w:rFonts w:ascii="Arial Narrow" w:hAnsi="Arial Narrow" w:cs="Arial"/>
          <w:b/>
          <w:sz w:val="24"/>
          <w:szCs w:val="24"/>
        </w:rPr>
        <w:t>Supports</w:t>
      </w:r>
      <w:r w:rsidR="00AC403E">
        <w:rPr>
          <w:rFonts w:ascii="Arial Narrow" w:hAnsi="Arial Narrow" w:cs="Arial"/>
          <w:sz w:val="24"/>
          <w:szCs w:val="24"/>
        </w:rPr>
        <w:t xml:space="preserve"> </w:t>
      </w:r>
      <w:hyperlink r:id="rId26" w:history="1">
        <w:r w:rsidRPr="00F62E62">
          <w:rPr>
            <w:rStyle w:val="Hyperlink"/>
            <w:rFonts w:ascii="Arial Narrow" w:hAnsi="Arial Narrow" w:cs="Arial"/>
            <w:sz w:val="24"/>
            <w:szCs w:val="24"/>
          </w:rPr>
          <w:t>http://www.pbis.org/main.htm</w:t>
        </w:r>
      </w:hyperlink>
    </w:p>
    <w:p w:rsidR="00D3625A" w:rsidRDefault="00D3625A" w:rsidP="00E011CB">
      <w:pPr>
        <w:pStyle w:val="ListParagraph"/>
        <w:numPr>
          <w:ilvl w:val="0"/>
          <w:numId w:val="17"/>
        </w:numPr>
        <w:autoSpaceDE w:val="0"/>
        <w:autoSpaceDN w:val="0"/>
        <w:adjustRightInd w:val="0"/>
        <w:spacing w:after="0" w:line="240" w:lineRule="auto"/>
        <w:rPr>
          <w:rFonts w:ascii="Arial Narrow" w:hAnsi="Arial Narrow" w:cs="Arial"/>
          <w:sz w:val="24"/>
          <w:szCs w:val="24"/>
        </w:rPr>
      </w:pPr>
      <w:r>
        <w:rPr>
          <w:rFonts w:ascii="Arial Narrow" w:hAnsi="Arial Narrow" w:cs="Arial"/>
          <w:sz w:val="24"/>
          <w:szCs w:val="24"/>
        </w:rPr>
        <w:t>Provides school with capacity-building information and technical assistance for identifying, and sustaining effective school-wide disciplinary practices.</w:t>
      </w:r>
    </w:p>
    <w:p w:rsidR="00D3625A" w:rsidRDefault="00D3625A" w:rsidP="00D3625A">
      <w:pPr>
        <w:autoSpaceDE w:val="0"/>
        <w:autoSpaceDN w:val="0"/>
        <w:adjustRightInd w:val="0"/>
        <w:spacing w:after="0" w:line="240" w:lineRule="auto"/>
        <w:rPr>
          <w:rFonts w:ascii="Arial Narrow" w:hAnsi="Arial Narrow" w:cs="Arial"/>
          <w:sz w:val="24"/>
          <w:szCs w:val="24"/>
        </w:rPr>
      </w:pPr>
    </w:p>
    <w:p w:rsidR="00D3625A" w:rsidRDefault="00D3625A" w:rsidP="00D3625A">
      <w:pPr>
        <w:autoSpaceDE w:val="0"/>
        <w:autoSpaceDN w:val="0"/>
        <w:adjustRightInd w:val="0"/>
        <w:spacing w:after="0" w:line="240" w:lineRule="auto"/>
        <w:rPr>
          <w:rFonts w:ascii="Arial Narrow" w:hAnsi="Arial Narrow" w:cs="Arial"/>
          <w:sz w:val="24"/>
          <w:szCs w:val="24"/>
        </w:rPr>
      </w:pPr>
      <w:r>
        <w:rPr>
          <w:rFonts w:ascii="Arial Narrow" w:hAnsi="Arial Narrow" w:cs="Arial"/>
          <w:b/>
          <w:sz w:val="24"/>
          <w:szCs w:val="24"/>
        </w:rPr>
        <w:t xml:space="preserve">RTI Action </w:t>
      </w:r>
      <w:r w:rsidR="00875340">
        <w:rPr>
          <w:rFonts w:ascii="Arial Narrow" w:hAnsi="Arial Narrow" w:cs="Arial"/>
          <w:b/>
          <w:sz w:val="24"/>
          <w:szCs w:val="24"/>
        </w:rPr>
        <w:t>Network</w:t>
      </w:r>
      <w:r w:rsidR="00875340">
        <w:rPr>
          <w:rFonts w:ascii="Arial Narrow" w:hAnsi="Arial Narrow" w:cs="Arial"/>
          <w:sz w:val="24"/>
          <w:szCs w:val="24"/>
        </w:rPr>
        <w:t xml:space="preserve"> </w:t>
      </w:r>
      <w:hyperlink r:id="rId27" w:history="1">
        <w:r w:rsidRPr="00F62E62">
          <w:rPr>
            <w:rStyle w:val="Hyperlink"/>
            <w:rFonts w:ascii="Arial Narrow" w:hAnsi="Arial Narrow" w:cs="Arial"/>
            <w:sz w:val="24"/>
            <w:szCs w:val="24"/>
          </w:rPr>
          <w:t>www.RTINetwork.org</w:t>
        </w:r>
      </w:hyperlink>
    </w:p>
    <w:p w:rsidR="00D3625A" w:rsidRDefault="00D3625A" w:rsidP="00E011CB">
      <w:pPr>
        <w:pStyle w:val="ListParagraph"/>
        <w:numPr>
          <w:ilvl w:val="0"/>
          <w:numId w:val="17"/>
        </w:numPr>
        <w:autoSpaceDE w:val="0"/>
        <w:autoSpaceDN w:val="0"/>
        <w:adjustRightInd w:val="0"/>
        <w:spacing w:after="0" w:line="240" w:lineRule="auto"/>
        <w:rPr>
          <w:rFonts w:ascii="Arial Narrow" w:hAnsi="Arial Narrow" w:cs="Arial"/>
          <w:sz w:val="24"/>
          <w:szCs w:val="24"/>
        </w:rPr>
      </w:pPr>
      <w:r>
        <w:rPr>
          <w:rFonts w:ascii="Arial Narrow" w:hAnsi="Arial Narrow" w:cs="Arial"/>
          <w:sz w:val="24"/>
          <w:szCs w:val="24"/>
        </w:rPr>
        <w:t>Site explains various aspects of RTI process, and offers strategies for process implementation.</w:t>
      </w:r>
    </w:p>
    <w:p w:rsidR="00D3625A" w:rsidRDefault="00D3625A" w:rsidP="00E011CB">
      <w:pPr>
        <w:pStyle w:val="ListParagraph"/>
        <w:numPr>
          <w:ilvl w:val="1"/>
          <w:numId w:val="17"/>
        </w:numPr>
        <w:autoSpaceDE w:val="0"/>
        <w:autoSpaceDN w:val="0"/>
        <w:adjustRightInd w:val="0"/>
        <w:spacing w:after="0" w:line="240" w:lineRule="auto"/>
        <w:rPr>
          <w:rFonts w:ascii="Arial Narrow" w:hAnsi="Arial Narrow" w:cs="Arial"/>
          <w:sz w:val="24"/>
          <w:szCs w:val="24"/>
        </w:rPr>
      </w:pPr>
      <w:r>
        <w:rPr>
          <w:rFonts w:ascii="Arial Narrow" w:hAnsi="Arial Narrow" w:cs="Arial"/>
          <w:sz w:val="24"/>
          <w:szCs w:val="24"/>
        </w:rPr>
        <w:t xml:space="preserve">Math supports </w:t>
      </w:r>
      <w:hyperlink r:id="rId28" w:history="1">
        <w:r w:rsidRPr="00F62E62">
          <w:rPr>
            <w:rStyle w:val="Hyperlink"/>
            <w:rFonts w:ascii="Arial Narrow" w:hAnsi="Arial Narrow" w:cs="Arial"/>
            <w:sz w:val="24"/>
            <w:szCs w:val="24"/>
          </w:rPr>
          <w:t>http://www.rtinetwork.org/Learn/Why/ar/RTIandMath/1</w:t>
        </w:r>
      </w:hyperlink>
    </w:p>
    <w:p w:rsidR="00345E9C" w:rsidRDefault="00345E9C" w:rsidP="00345E9C">
      <w:pPr>
        <w:autoSpaceDE w:val="0"/>
        <w:autoSpaceDN w:val="0"/>
        <w:adjustRightInd w:val="0"/>
        <w:spacing w:after="0" w:line="240" w:lineRule="auto"/>
        <w:rPr>
          <w:rFonts w:ascii="Arial Narrow" w:hAnsi="Arial Narrow" w:cs="Arial"/>
          <w:b/>
          <w:sz w:val="24"/>
          <w:szCs w:val="24"/>
        </w:rPr>
      </w:pPr>
    </w:p>
    <w:p w:rsidR="00345E9C" w:rsidRPr="00345E9C" w:rsidRDefault="00345E9C" w:rsidP="00345E9C">
      <w:pPr>
        <w:autoSpaceDE w:val="0"/>
        <w:autoSpaceDN w:val="0"/>
        <w:adjustRightInd w:val="0"/>
        <w:spacing w:after="0" w:line="240" w:lineRule="auto"/>
        <w:rPr>
          <w:rFonts w:ascii="Arial Narrow" w:hAnsi="Arial Narrow" w:cs="Arial"/>
          <w:b/>
          <w:sz w:val="24"/>
          <w:szCs w:val="24"/>
        </w:rPr>
      </w:pPr>
      <w:r w:rsidRPr="00345E9C">
        <w:rPr>
          <w:rFonts w:ascii="Arial Narrow" w:hAnsi="Arial Narrow" w:cs="Arial"/>
          <w:b/>
          <w:sz w:val="24"/>
          <w:szCs w:val="24"/>
        </w:rPr>
        <w:t>RtI Intervention Bank</w:t>
      </w:r>
    </w:p>
    <w:p w:rsidR="00345E9C" w:rsidRDefault="00345E9C" w:rsidP="00E011CB">
      <w:pPr>
        <w:pStyle w:val="ListParagraph"/>
        <w:numPr>
          <w:ilvl w:val="0"/>
          <w:numId w:val="17"/>
        </w:numPr>
        <w:autoSpaceDE w:val="0"/>
        <w:autoSpaceDN w:val="0"/>
        <w:adjustRightInd w:val="0"/>
        <w:spacing w:after="0" w:line="240" w:lineRule="auto"/>
      </w:pPr>
      <w:r w:rsidRPr="00345E9C">
        <w:rPr>
          <w:rFonts w:ascii="Arial Narrow" w:hAnsi="Arial Narrow" w:cs="Arial"/>
          <w:sz w:val="24"/>
          <w:szCs w:val="24"/>
        </w:rPr>
        <w:t xml:space="preserve">A comprehensive list with descriptions of intervention resources to address behavior concerns.  </w:t>
      </w:r>
      <w:hyperlink r:id="rId29" w:history="1">
        <w:r>
          <w:rPr>
            <w:rStyle w:val="Hyperlink"/>
          </w:rPr>
          <w:t>http://www2.bartow.k12.ga.us/psych/rti/downloads/RTI-InterventionBank.pdf</w:t>
        </w:r>
      </w:hyperlink>
    </w:p>
    <w:p w:rsidR="00345E9C" w:rsidRDefault="00345E9C" w:rsidP="00345E9C">
      <w:pPr>
        <w:pStyle w:val="ListParagraph"/>
        <w:autoSpaceDE w:val="0"/>
        <w:autoSpaceDN w:val="0"/>
        <w:adjustRightInd w:val="0"/>
        <w:spacing w:after="0" w:line="240" w:lineRule="auto"/>
        <w:ind w:left="1440"/>
      </w:pPr>
    </w:p>
    <w:p w:rsidR="00AD1100" w:rsidRDefault="00AD1100" w:rsidP="00AD1100">
      <w:pPr>
        <w:autoSpaceDE w:val="0"/>
        <w:autoSpaceDN w:val="0"/>
        <w:adjustRightInd w:val="0"/>
        <w:spacing w:after="0" w:line="240" w:lineRule="auto"/>
        <w:rPr>
          <w:rFonts w:ascii="Arial Narrow" w:hAnsi="Arial Narrow" w:cs="Arial"/>
          <w:sz w:val="24"/>
          <w:szCs w:val="24"/>
        </w:rPr>
      </w:pPr>
      <w:r w:rsidRPr="00AD1100">
        <w:rPr>
          <w:rFonts w:ascii="Arial Narrow" w:hAnsi="Arial Narrow" w:cs="Arial"/>
          <w:b/>
          <w:sz w:val="24"/>
          <w:szCs w:val="24"/>
        </w:rPr>
        <w:t xml:space="preserve">TIERS </w:t>
      </w:r>
      <w:r w:rsidR="00875340" w:rsidRPr="00AD1100">
        <w:rPr>
          <w:rFonts w:ascii="Arial Narrow" w:hAnsi="Arial Narrow" w:cs="Arial"/>
          <w:b/>
          <w:sz w:val="24"/>
          <w:szCs w:val="24"/>
        </w:rPr>
        <w:t>Team</w:t>
      </w:r>
      <w:r w:rsidR="00875340">
        <w:rPr>
          <w:rFonts w:ascii="Arial Narrow" w:hAnsi="Arial Narrow" w:cs="Arial"/>
          <w:sz w:val="24"/>
          <w:szCs w:val="24"/>
        </w:rPr>
        <w:t xml:space="preserve"> </w:t>
      </w:r>
      <w:hyperlink r:id="rId30" w:history="1">
        <w:r w:rsidRPr="00F62E62">
          <w:rPr>
            <w:rStyle w:val="Hyperlink"/>
            <w:rFonts w:ascii="Arial Narrow" w:hAnsi="Arial Narrow" w:cs="Arial"/>
            <w:sz w:val="24"/>
            <w:szCs w:val="24"/>
          </w:rPr>
          <w:t>www.accountabilitydata.org</w:t>
        </w:r>
      </w:hyperlink>
    </w:p>
    <w:p w:rsidR="00AD1100" w:rsidRDefault="00AD1100" w:rsidP="00E011CB">
      <w:pPr>
        <w:pStyle w:val="ListParagraph"/>
        <w:numPr>
          <w:ilvl w:val="0"/>
          <w:numId w:val="17"/>
        </w:numPr>
        <w:autoSpaceDE w:val="0"/>
        <w:autoSpaceDN w:val="0"/>
        <w:adjustRightInd w:val="0"/>
        <w:spacing w:after="0" w:line="240" w:lineRule="auto"/>
        <w:rPr>
          <w:rFonts w:ascii="Arial Narrow" w:hAnsi="Arial Narrow" w:cs="Arial"/>
          <w:sz w:val="24"/>
          <w:szCs w:val="24"/>
        </w:rPr>
      </w:pPr>
      <w:r>
        <w:rPr>
          <w:rFonts w:ascii="Arial Narrow" w:hAnsi="Arial Narrow" w:cs="Arial"/>
          <w:sz w:val="24"/>
          <w:szCs w:val="24"/>
        </w:rPr>
        <w:t>Developed by Dr. Alan Coulter and colleagues at the Louisiana State University Health Sciences Center, the site provides instruction in the RTI process through PowerPoint and data research information.</w:t>
      </w:r>
    </w:p>
    <w:p w:rsidR="00AD1100" w:rsidRDefault="00AD1100" w:rsidP="00AD1100">
      <w:pPr>
        <w:autoSpaceDE w:val="0"/>
        <w:autoSpaceDN w:val="0"/>
        <w:adjustRightInd w:val="0"/>
        <w:spacing w:after="0" w:line="240" w:lineRule="auto"/>
        <w:rPr>
          <w:rFonts w:ascii="Arial Narrow" w:hAnsi="Arial Narrow" w:cs="Arial"/>
          <w:sz w:val="24"/>
          <w:szCs w:val="24"/>
        </w:rPr>
      </w:pPr>
    </w:p>
    <w:p w:rsidR="00AD1100" w:rsidRDefault="00AD1100" w:rsidP="00AD1100">
      <w:pPr>
        <w:autoSpaceDE w:val="0"/>
        <w:autoSpaceDN w:val="0"/>
        <w:adjustRightInd w:val="0"/>
        <w:spacing w:after="0" w:line="240" w:lineRule="auto"/>
        <w:rPr>
          <w:rFonts w:ascii="Arial Narrow" w:hAnsi="Arial Narrow" w:cs="Arial"/>
          <w:sz w:val="24"/>
          <w:szCs w:val="24"/>
        </w:rPr>
      </w:pPr>
      <w:r w:rsidRPr="00266024">
        <w:rPr>
          <w:rFonts w:ascii="Arial Narrow" w:hAnsi="Arial Narrow" w:cs="Arial"/>
          <w:b/>
          <w:sz w:val="24"/>
          <w:szCs w:val="24"/>
        </w:rPr>
        <w:t xml:space="preserve">What Works </w:t>
      </w:r>
      <w:r w:rsidR="00875340" w:rsidRPr="00266024">
        <w:rPr>
          <w:rFonts w:ascii="Arial Narrow" w:hAnsi="Arial Narrow" w:cs="Arial"/>
          <w:b/>
          <w:sz w:val="24"/>
          <w:szCs w:val="24"/>
        </w:rPr>
        <w:t>Clearinghouse</w:t>
      </w:r>
      <w:r w:rsidR="00875340">
        <w:rPr>
          <w:rFonts w:ascii="Arial Narrow" w:hAnsi="Arial Narrow" w:cs="Arial"/>
          <w:sz w:val="24"/>
          <w:szCs w:val="24"/>
        </w:rPr>
        <w:t xml:space="preserve"> </w:t>
      </w:r>
      <w:hyperlink r:id="rId31" w:history="1">
        <w:r w:rsidRPr="00F62E62">
          <w:rPr>
            <w:rStyle w:val="Hyperlink"/>
            <w:rFonts w:ascii="Arial Narrow" w:hAnsi="Arial Narrow" w:cs="Arial"/>
            <w:sz w:val="24"/>
            <w:szCs w:val="24"/>
          </w:rPr>
          <w:t>www.whatworks.ed.gov</w:t>
        </w:r>
      </w:hyperlink>
    </w:p>
    <w:p w:rsidR="00AD1100" w:rsidRDefault="00AD1100" w:rsidP="00E011CB">
      <w:pPr>
        <w:pStyle w:val="ListParagraph"/>
        <w:numPr>
          <w:ilvl w:val="0"/>
          <w:numId w:val="17"/>
        </w:numPr>
        <w:autoSpaceDE w:val="0"/>
        <w:autoSpaceDN w:val="0"/>
        <w:adjustRightInd w:val="0"/>
        <w:spacing w:after="0" w:line="240" w:lineRule="auto"/>
        <w:rPr>
          <w:rFonts w:ascii="Arial Narrow" w:hAnsi="Arial Narrow" w:cs="Arial"/>
          <w:sz w:val="24"/>
          <w:szCs w:val="24"/>
        </w:rPr>
      </w:pPr>
      <w:r>
        <w:rPr>
          <w:rFonts w:ascii="Arial Narrow" w:hAnsi="Arial Narrow" w:cs="Arial"/>
          <w:sz w:val="24"/>
          <w:szCs w:val="24"/>
        </w:rPr>
        <w:t>Collects, screens, and identifies studies of effectiveness of education interventions (programs, products, practices, and policies).</w:t>
      </w:r>
    </w:p>
    <w:p w:rsidR="00AD1100" w:rsidRPr="00AD1100" w:rsidRDefault="00AD1100" w:rsidP="00E011CB">
      <w:pPr>
        <w:pStyle w:val="ListParagraph"/>
        <w:numPr>
          <w:ilvl w:val="1"/>
          <w:numId w:val="17"/>
        </w:numPr>
        <w:autoSpaceDE w:val="0"/>
        <w:autoSpaceDN w:val="0"/>
        <w:adjustRightInd w:val="0"/>
        <w:spacing w:after="0" w:line="240" w:lineRule="auto"/>
        <w:rPr>
          <w:rFonts w:ascii="Arial Narrow" w:hAnsi="Arial Narrow" w:cs="Arial"/>
          <w:sz w:val="24"/>
          <w:szCs w:val="24"/>
        </w:rPr>
      </w:pPr>
      <w:r>
        <w:rPr>
          <w:rFonts w:ascii="Arial Narrow" w:hAnsi="Arial Narrow" w:cs="Arial"/>
          <w:sz w:val="24"/>
          <w:szCs w:val="24"/>
        </w:rPr>
        <w:t>Math progress</w:t>
      </w:r>
      <w:r w:rsidR="00266024">
        <w:rPr>
          <w:rFonts w:ascii="Arial Narrow" w:hAnsi="Arial Narrow" w:cs="Arial"/>
          <w:sz w:val="24"/>
          <w:szCs w:val="24"/>
        </w:rPr>
        <w:t xml:space="preserve"> monitoring information (go to site above and enter “math progress-monitoring information” and several resources will be listed).</w:t>
      </w:r>
    </w:p>
    <w:p w:rsidR="00D3625A" w:rsidRPr="00D3625A" w:rsidRDefault="00D3625A" w:rsidP="00D3625A">
      <w:pPr>
        <w:pStyle w:val="ListParagraph"/>
        <w:autoSpaceDE w:val="0"/>
        <w:autoSpaceDN w:val="0"/>
        <w:adjustRightInd w:val="0"/>
        <w:spacing w:after="0" w:line="240" w:lineRule="auto"/>
        <w:ind w:left="2160"/>
        <w:rPr>
          <w:rFonts w:ascii="Arial Narrow" w:hAnsi="Arial Narrow" w:cs="Arial"/>
          <w:sz w:val="24"/>
          <w:szCs w:val="24"/>
        </w:rPr>
      </w:pPr>
    </w:p>
    <w:p w:rsidR="00D3625A" w:rsidRPr="00D3625A" w:rsidRDefault="00D3625A" w:rsidP="00D3625A">
      <w:pPr>
        <w:autoSpaceDE w:val="0"/>
        <w:autoSpaceDN w:val="0"/>
        <w:adjustRightInd w:val="0"/>
        <w:spacing w:after="0" w:line="240" w:lineRule="auto"/>
        <w:rPr>
          <w:rFonts w:ascii="Arial Narrow" w:hAnsi="Arial Narrow" w:cs="Arial"/>
          <w:sz w:val="24"/>
          <w:szCs w:val="24"/>
        </w:rPr>
      </w:pPr>
    </w:p>
    <w:p w:rsidR="00DE485F" w:rsidRPr="00DE485F" w:rsidRDefault="00DE485F" w:rsidP="00DE485F">
      <w:pPr>
        <w:autoSpaceDE w:val="0"/>
        <w:autoSpaceDN w:val="0"/>
        <w:adjustRightInd w:val="0"/>
        <w:spacing w:after="0" w:line="240" w:lineRule="auto"/>
        <w:rPr>
          <w:rFonts w:ascii="Arial Narrow" w:hAnsi="Arial Narrow" w:cs="Arial"/>
          <w:sz w:val="24"/>
          <w:szCs w:val="24"/>
        </w:rPr>
      </w:pPr>
    </w:p>
    <w:p w:rsidR="00DE485F" w:rsidRPr="00DE485F" w:rsidRDefault="00DE485F" w:rsidP="00DE485F">
      <w:pPr>
        <w:autoSpaceDE w:val="0"/>
        <w:autoSpaceDN w:val="0"/>
        <w:adjustRightInd w:val="0"/>
        <w:spacing w:after="0" w:line="240" w:lineRule="auto"/>
        <w:rPr>
          <w:rFonts w:ascii="Arial Narrow" w:hAnsi="Arial Narrow" w:cs="Arial"/>
          <w:sz w:val="24"/>
          <w:szCs w:val="24"/>
        </w:rPr>
      </w:pPr>
    </w:p>
    <w:p w:rsidR="00E8053F" w:rsidRPr="00E8053F" w:rsidRDefault="00E8053F" w:rsidP="00E8053F">
      <w:pPr>
        <w:autoSpaceDE w:val="0"/>
        <w:autoSpaceDN w:val="0"/>
        <w:adjustRightInd w:val="0"/>
        <w:spacing w:after="0" w:line="240" w:lineRule="auto"/>
        <w:rPr>
          <w:rFonts w:ascii="Arial Narrow" w:hAnsi="Arial Narrow" w:cs="Arial"/>
          <w:sz w:val="24"/>
          <w:szCs w:val="24"/>
        </w:rPr>
      </w:pPr>
    </w:p>
    <w:p w:rsidR="00550A8A" w:rsidRDefault="00550A8A" w:rsidP="009D470D">
      <w:pPr>
        <w:autoSpaceDE w:val="0"/>
        <w:autoSpaceDN w:val="0"/>
        <w:adjustRightInd w:val="0"/>
        <w:spacing w:after="0" w:line="240" w:lineRule="auto"/>
        <w:rPr>
          <w:rFonts w:ascii="Arial Narrow" w:hAnsi="Arial Narrow" w:cs="Arial"/>
          <w:b/>
          <w:sz w:val="24"/>
          <w:szCs w:val="24"/>
        </w:rPr>
      </w:pPr>
    </w:p>
    <w:p w:rsidR="004C19AD" w:rsidRDefault="004C19AD" w:rsidP="009D470D">
      <w:pPr>
        <w:autoSpaceDE w:val="0"/>
        <w:autoSpaceDN w:val="0"/>
        <w:adjustRightInd w:val="0"/>
        <w:spacing w:after="0" w:line="240" w:lineRule="auto"/>
      </w:pPr>
    </w:p>
    <w:p w:rsidR="004C19AD" w:rsidRDefault="004C19AD" w:rsidP="009D470D">
      <w:pPr>
        <w:autoSpaceDE w:val="0"/>
        <w:autoSpaceDN w:val="0"/>
        <w:adjustRightInd w:val="0"/>
        <w:spacing w:after="0" w:line="240" w:lineRule="auto"/>
        <w:rPr>
          <w:rFonts w:ascii="Arial Narrow" w:hAnsi="Arial Narrow" w:cs="Arial"/>
          <w:b/>
          <w:sz w:val="24"/>
          <w:szCs w:val="24"/>
        </w:rPr>
      </w:pPr>
    </w:p>
    <w:p w:rsidR="00A23859" w:rsidRDefault="00A23859" w:rsidP="009D470D">
      <w:pPr>
        <w:autoSpaceDE w:val="0"/>
        <w:autoSpaceDN w:val="0"/>
        <w:adjustRightInd w:val="0"/>
        <w:spacing w:after="0" w:line="240" w:lineRule="auto"/>
        <w:sectPr w:rsidR="00A23859" w:rsidSect="001F744C">
          <w:pgSz w:w="12240" w:h="15840"/>
          <w:pgMar w:top="1440" w:right="1440" w:bottom="1440" w:left="1440" w:header="720" w:footer="720" w:gutter="0"/>
          <w:pgBorders w:offsetFrom="page">
            <w:top w:val="single" w:sz="24" w:space="24" w:color="1F497D"/>
            <w:left w:val="single" w:sz="24" w:space="24" w:color="1F497D"/>
            <w:bottom w:val="single" w:sz="24" w:space="24" w:color="1F497D"/>
            <w:right w:val="single" w:sz="24" w:space="24" w:color="1F497D"/>
          </w:pgBorders>
          <w:cols w:space="720"/>
          <w:docGrid w:linePitch="360"/>
        </w:sectPr>
      </w:pPr>
    </w:p>
    <w:tbl>
      <w:tblPr>
        <w:tblpPr w:leftFromText="180" w:rightFromText="180" w:vertAnchor="page" w:horzAnchor="margin" w:tblpY="3607"/>
        <w:tblW w:w="13338" w:type="dxa"/>
        <w:tblCellMar>
          <w:left w:w="0" w:type="dxa"/>
          <w:right w:w="0" w:type="dxa"/>
        </w:tblCellMar>
        <w:tblLook w:val="0000" w:firstRow="0" w:lastRow="0" w:firstColumn="0" w:lastColumn="0" w:noHBand="0" w:noVBand="0"/>
      </w:tblPr>
      <w:tblGrid>
        <w:gridCol w:w="1942"/>
        <w:gridCol w:w="3798"/>
        <w:gridCol w:w="3799"/>
        <w:gridCol w:w="3799"/>
      </w:tblGrid>
      <w:tr w:rsidR="008607AD" w:rsidRPr="008A224C" w:rsidTr="00562F96">
        <w:trPr>
          <w:cantSplit/>
          <w:trHeight w:val="423"/>
          <w:tblHeader/>
        </w:trPr>
        <w:tc>
          <w:tcPr>
            <w:tcW w:w="1942" w:type="dxa"/>
            <w:tcBorders>
              <w:top w:val="single" w:sz="4" w:space="0" w:color="auto"/>
              <w:left w:val="single" w:sz="4" w:space="0" w:color="auto"/>
              <w:bottom w:val="single" w:sz="4" w:space="0" w:color="auto"/>
              <w:right w:val="single" w:sz="4" w:space="0" w:color="auto"/>
            </w:tcBorders>
            <w:shd w:val="clear" w:color="auto" w:fill="548DD4"/>
            <w:tcMar>
              <w:top w:w="18" w:type="dxa"/>
              <w:left w:w="18" w:type="dxa"/>
              <w:bottom w:w="0" w:type="dxa"/>
              <w:right w:w="18" w:type="dxa"/>
            </w:tcMar>
            <w:vAlign w:val="center"/>
          </w:tcPr>
          <w:p w:rsidR="008607AD" w:rsidRPr="008A224C" w:rsidRDefault="008607AD" w:rsidP="00562F96">
            <w:pPr>
              <w:jc w:val="center"/>
              <w:rPr>
                <w:rFonts w:ascii="Arial Narrow" w:hAnsi="Arial Narrow"/>
                <w:b/>
                <w:color w:val="000000"/>
                <w:sz w:val="32"/>
                <w:szCs w:val="24"/>
              </w:rPr>
            </w:pPr>
          </w:p>
        </w:tc>
        <w:tc>
          <w:tcPr>
            <w:tcW w:w="3798" w:type="dxa"/>
            <w:tcBorders>
              <w:top w:val="single" w:sz="4" w:space="0" w:color="auto"/>
              <w:left w:val="single" w:sz="4" w:space="0" w:color="auto"/>
              <w:bottom w:val="single" w:sz="4" w:space="0" w:color="auto"/>
              <w:right w:val="single" w:sz="4" w:space="0" w:color="auto"/>
            </w:tcBorders>
            <w:shd w:val="clear" w:color="auto" w:fill="548DD4"/>
            <w:tcMar>
              <w:top w:w="18" w:type="dxa"/>
              <w:left w:w="18" w:type="dxa"/>
              <w:bottom w:w="0" w:type="dxa"/>
              <w:right w:w="18" w:type="dxa"/>
            </w:tcMar>
            <w:vAlign w:val="center"/>
          </w:tcPr>
          <w:p w:rsidR="008607AD" w:rsidRPr="008A224C" w:rsidRDefault="008607AD" w:rsidP="00562F96">
            <w:pPr>
              <w:jc w:val="center"/>
              <w:rPr>
                <w:rFonts w:ascii="Arial Narrow" w:hAnsi="Arial Narrow"/>
                <w:b/>
                <w:color w:val="000000"/>
                <w:sz w:val="32"/>
                <w:szCs w:val="24"/>
              </w:rPr>
            </w:pPr>
            <w:r w:rsidRPr="008A224C">
              <w:rPr>
                <w:rFonts w:ascii="Arial Narrow" w:hAnsi="Arial Narrow"/>
                <w:b/>
                <w:color w:val="000000"/>
                <w:sz w:val="32"/>
                <w:szCs w:val="24"/>
              </w:rPr>
              <w:t>Awareness</w:t>
            </w:r>
          </w:p>
        </w:tc>
        <w:tc>
          <w:tcPr>
            <w:tcW w:w="3799" w:type="dxa"/>
            <w:tcBorders>
              <w:top w:val="single" w:sz="4" w:space="0" w:color="auto"/>
              <w:left w:val="single" w:sz="4" w:space="0" w:color="auto"/>
              <w:bottom w:val="single" w:sz="4" w:space="0" w:color="auto"/>
              <w:right w:val="single" w:sz="4" w:space="0" w:color="auto"/>
            </w:tcBorders>
            <w:shd w:val="clear" w:color="auto" w:fill="548DD4"/>
            <w:tcMar>
              <w:top w:w="18" w:type="dxa"/>
              <w:left w:w="18" w:type="dxa"/>
              <w:bottom w:w="0" w:type="dxa"/>
              <w:right w:w="18" w:type="dxa"/>
            </w:tcMar>
            <w:vAlign w:val="center"/>
          </w:tcPr>
          <w:p w:rsidR="008607AD" w:rsidRPr="008A224C" w:rsidRDefault="008607AD" w:rsidP="00562F96">
            <w:pPr>
              <w:jc w:val="center"/>
              <w:rPr>
                <w:rFonts w:ascii="Arial Narrow" w:hAnsi="Arial Narrow"/>
                <w:b/>
                <w:sz w:val="32"/>
                <w:szCs w:val="24"/>
              </w:rPr>
            </w:pPr>
            <w:r w:rsidRPr="008A224C">
              <w:rPr>
                <w:rFonts w:ascii="Arial Narrow" w:hAnsi="Arial Narrow"/>
                <w:b/>
                <w:sz w:val="32"/>
                <w:szCs w:val="24"/>
              </w:rPr>
              <w:t>Exploration</w:t>
            </w:r>
          </w:p>
        </w:tc>
        <w:tc>
          <w:tcPr>
            <w:tcW w:w="3799" w:type="dxa"/>
            <w:tcBorders>
              <w:top w:val="single" w:sz="4" w:space="0" w:color="auto"/>
              <w:left w:val="single" w:sz="4" w:space="0" w:color="auto"/>
              <w:bottom w:val="single" w:sz="4" w:space="0" w:color="auto"/>
              <w:right w:val="single" w:sz="4" w:space="0" w:color="auto"/>
            </w:tcBorders>
            <w:shd w:val="clear" w:color="auto" w:fill="548DD4"/>
            <w:tcMar>
              <w:top w:w="18" w:type="dxa"/>
              <w:left w:w="18" w:type="dxa"/>
              <w:bottom w:w="0" w:type="dxa"/>
              <w:right w:w="18" w:type="dxa"/>
            </w:tcMar>
            <w:vAlign w:val="center"/>
          </w:tcPr>
          <w:p w:rsidR="008607AD" w:rsidRPr="008A224C" w:rsidRDefault="008607AD" w:rsidP="00562F96">
            <w:pPr>
              <w:jc w:val="center"/>
              <w:rPr>
                <w:rFonts w:ascii="Arial Narrow" w:hAnsi="Arial Narrow"/>
                <w:b/>
                <w:sz w:val="32"/>
                <w:szCs w:val="24"/>
              </w:rPr>
            </w:pPr>
            <w:r w:rsidRPr="008A224C">
              <w:rPr>
                <w:rFonts w:ascii="Arial Narrow" w:hAnsi="Arial Narrow"/>
                <w:b/>
                <w:sz w:val="32"/>
                <w:szCs w:val="24"/>
              </w:rPr>
              <w:t>Implementation</w:t>
            </w:r>
          </w:p>
        </w:tc>
      </w:tr>
      <w:tr w:rsidR="008607AD" w:rsidRPr="008A224C" w:rsidTr="00562F96">
        <w:trPr>
          <w:cantSplit/>
          <w:trHeight w:val="2140"/>
          <w:tblHeader/>
        </w:trPr>
        <w:tc>
          <w:tcPr>
            <w:tcW w:w="1942" w:type="dxa"/>
            <w:tcBorders>
              <w:top w:val="single" w:sz="4" w:space="0" w:color="auto"/>
              <w:left w:val="single" w:sz="4" w:space="0" w:color="auto"/>
              <w:bottom w:val="single" w:sz="4" w:space="0" w:color="auto"/>
              <w:right w:val="single" w:sz="4" w:space="0" w:color="auto"/>
            </w:tcBorders>
            <w:shd w:val="clear" w:color="auto" w:fill="FFC000"/>
            <w:tcMar>
              <w:top w:w="18" w:type="dxa"/>
              <w:left w:w="18" w:type="dxa"/>
              <w:bottom w:w="0" w:type="dxa"/>
              <w:right w:w="18" w:type="dxa"/>
            </w:tcMar>
            <w:vAlign w:val="center"/>
          </w:tcPr>
          <w:p w:rsidR="008607AD" w:rsidRPr="008A224C" w:rsidRDefault="008607AD" w:rsidP="00562F96">
            <w:pPr>
              <w:jc w:val="center"/>
              <w:rPr>
                <w:rFonts w:ascii="Arial Narrow" w:hAnsi="Arial Narrow"/>
                <w:b/>
                <w:color w:val="000000"/>
                <w:sz w:val="32"/>
                <w:szCs w:val="24"/>
              </w:rPr>
            </w:pPr>
            <w:r w:rsidRPr="008A224C">
              <w:rPr>
                <w:rFonts w:ascii="Arial Narrow" w:hAnsi="Arial Narrow"/>
                <w:b/>
                <w:color w:val="000000"/>
                <w:sz w:val="32"/>
                <w:szCs w:val="24"/>
              </w:rPr>
              <w:t>Data Driven Decision-Making</w:t>
            </w:r>
          </w:p>
        </w:tc>
        <w:tc>
          <w:tcPr>
            <w:tcW w:w="3798"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607AD" w:rsidRPr="008A224C" w:rsidRDefault="008607AD" w:rsidP="00562F96">
            <w:pPr>
              <w:rPr>
                <w:rFonts w:ascii="Arial Narrow" w:hAnsi="Arial Narrow"/>
                <w:color w:val="000000"/>
                <w:sz w:val="24"/>
                <w:szCs w:val="24"/>
              </w:rPr>
            </w:pPr>
            <w:r w:rsidRPr="008A224C">
              <w:rPr>
                <w:rFonts w:ascii="Arial Narrow" w:hAnsi="Arial Narrow"/>
                <w:color w:val="000000"/>
                <w:sz w:val="24"/>
                <w:szCs w:val="24"/>
              </w:rPr>
              <w:t>Student data from various sources is prioritized and shared with students, parents and educators to identify students who are and are not progressing as expected.</w:t>
            </w:r>
          </w:p>
        </w:tc>
        <w:tc>
          <w:tcPr>
            <w:tcW w:w="3799"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607AD" w:rsidRPr="008A224C" w:rsidRDefault="008607AD" w:rsidP="00562F96">
            <w:pPr>
              <w:rPr>
                <w:rFonts w:ascii="Arial Narrow" w:hAnsi="Arial Narrow"/>
                <w:sz w:val="24"/>
                <w:szCs w:val="24"/>
              </w:rPr>
            </w:pPr>
            <w:r w:rsidRPr="008A224C">
              <w:rPr>
                <w:rFonts w:ascii="Arial Narrow" w:hAnsi="Arial Narrow"/>
                <w:sz w:val="24"/>
                <w:szCs w:val="24"/>
              </w:rPr>
              <w:t>School community is collaboratively using student data from several sources to develop common understanding about the connection between student progress and research-based instructional and/or behavioral interventions.</w:t>
            </w:r>
          </w:p>
        </w:tc>
        <w:tc>
          <w:tcPr>
            <w:tcW w:w="3799"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607AD" w:rsidRPr="008A224C" w:rsidRDefault="008607AD" w:rsidP="00562F96">
            <w:pPr>
              <w:rPr>
                <w:rFonts w:ascii="Arial Narrow" w:hAnsi="Arial Narrow"/>
                <w:sz w:val="24"/>
                <w:szCs w:val="24"/>
              </w:rPr>
            </w:pPr>
            <w:r w:rsidRPr="008A224C">
              <w:rPr>
                <w:rFonts w:ascii="Arial Narrow" w:hAnsi="Arial Narrow"/>
                <w:sz w:val="24"/>
                <w:szCs w:val="24"/>
              </w:rPr>
              <w:t>Meaningful and prioritized student data is systematically shared with parents, educators and students to collaboratively plan interventions based on student strengths/challenges. Progress monitoring occurs consistently to document effectiveness of interventions.</w:t>
            </w:r>
          </w:p>
        </w:tc>
      </w:tr>
      <w:tr w:rsidR="008607AD" w:rsidRPr="008A224C" w:rsidTr="00FF0ECB">
        <w:trPr>
          <w:cantSplit/>
          <w:trHeight w:val="4169"/>
          <w:tblHeader/>
        </w:trPr>
        <w:tc>
          <w:tcPr>
            <w:tcW w:w="1942" w:type="dxa"/>
            <w:tcBorders>
              <w:top w:val="single" w:sz="4" w:space="0" w:color="auto"/>
              <w:left w:val="single" w:sz="4" w:space="0" w:color="auto"/>
              <w:bottom w:val="single" w:sz="4" w:space="0" w:color="auto"/>
              <w:right w:val="single" w:sz="4" w:space="0" w:color="auto"/>
            </w:tcBorders>
            <w:shd w:val="clear" w:color="auto" w:fill="FFC000"/>
            <w:tcMar>
              <w:top w:w="18" w:type="dxa"/>
              <w:left w:w="18" w:type="dxa"/>
              <w:bottom w:w="0" w:type="dxa"/>
              <w:right w:w="18" w:type="dxa"/>
            </w:tcMar>
            <w:vAlign w:val="center"/>
          </w:tcPr>
          <w:p w:rsidR="008607AD" w:rsidRPr="008A224C" w:rsidRDefault="008607AD" w:rsidP="00562F96">
            <w:pPr>
              <w:jc w:val="center"/>
              <w:rPr>
                <w:rFonts w:ascii="Arial Narrow" w:hAnsi="Arial Narrow"/>
                <w:b/>
                <w:color w:val="000000"/>
                <w:sz w:val="32"/>
                <w:szCs w:val="24"/>
              </w:rPr>
            </w:pPr>
            <w:r w:rsidRPr="008A224C">
              <w:rPr>
                <w:rFonts w:ascii="Arial Narrow" w:hAnsi="Arial Narrow"/>
                <w:b/>
                <w:color w:val="000000"/>
                <w:sz w:val="32"/>
                <w:szCs w:val="24"/>
              </w:rPr>
              <w:t>Collaboration</w:t>
            </w:r>
          </w:p>
        </w:tc>
        <w:tc>
          <w:tcPr>
            <w:tcW w:w="3798" w:type="dxa"/>
            <w:tcBorders>
              <w:top w:val="single" w:sz="4" w:space="0" w:color="auto"/>
              <w:left w:val="single" w:sz="4" w:space="0" w:color="auto"/>
              <w:bottom w:val="single" w:sz="4" w:space="0" w:color="auto"/>
              <w:right w:val="single" w:sz="4" w:space="0" w:color="auto"/>
            </w:tcBorders>
            <w:shd w:val="clear" w:color="auto" w:fill="C6D9F1"/>
            <w:tcMar>
              <w:top w:w="18" w:type="dxa"/>
              <w:left w:w="18" w:type="dxa"/>
              <w:bottom w:w="0" w:type="dxa"/>
              <w:right w:w="18" w:type="dxa"/>
            </w:tcMar>
            <w:vAlign w:val="center"/>
          </w:tcPr>
          <w:p w:rsidR="008607AD" w:rsidRPr="008A224C" w:rsidRDefault="008634CE" w:rsidP="00562F96">
            <w:pPr>
              <w:rPr>
                <w:rFonts w:ascii="Arial Narrow" w:hAnsi="Arial Narrow"/>
                <w:color w:val="000000"/>
                <w:sz w:val="24"/>
                <w:szCs w:val="24"/>
              </w:rPr>
            </w:pPr>
            <w:r>
              <w:rPr>
                <w:rFonts w:ascii="Arial Narrow" w:hAnsi="Arial Narrow"/>
                <w:b/>
                <w:noProof/>
                <w:color w:val="000000"/>
                <w:sz w:val="20"/>
                <w:lang w:eastAsia="zh-TW"/>
              </w:rPr>
              <w:pict>
                <v:shape id="_x0000_s1083" type="#_x0000_t202" style="position:absolute;margin-left:1.5pt;margin-top:-335.25pt;width:430.55pt;height:137.45pt;z-index:251672064;mso-position-horizontal-relative:text;mso-position-vertical-relative:text;mso-width-relative:margin;mso-height-relative:margin" stroked="f">
                  <v:textbox style="mso-next-textbox:#_x0000_s1083">
                    <w:txbxContent>
                      <w:p w:rsidR="001E0DBE" w:rsidRPr="00562F96" w:rsidRDefault="001E0DBE" w:rsidP="008A224C">
                        <w:pPr>
                          <w:jc w:val="center"/>
                          <w:rPr>
                            <w:rFonts w:ascii="Arial Narrow" w:hAnsi="Arial Narrow"/>
                            <w:b/>
                            <w:sz w:val="36"/>
                          </w:rPr>
                        </w:pPr>
                        <w:proofErr w:type="spellStart"/>
                        <w:r w:rsidRPr="00562F96">
                          <w:rPr>
                            <w:rFonts w:ascii="Arial Narrow" w:hAnsi="Arial Narrow"/>
                            <w:b/>
                            <w:sz w:val="36"/>
                          </w:rPr>
                          <w:t>RtI</w:t>
                        </w:r>
                        <w:proofErr w:type="spellEnd"/>
                        <w:r w:rsidRPr="00562F96">
                          <w:rPr>
                            <w:rFonts w:ascii="Arial Narrow" w:hAnsi="Arial Narrow"/>
                            <w:b/>
                            <w:sz w:val="36"/>
                          </w:rPr>
                          <w:t xml:space="preserve"> Configuration Map and Planning Rubric</w:t>
                        </w:r>
                        <w:r>
                          <w:rPr>
                            <w:rFonts w:ascii="Arial Narrow" w:hAnsi="Arial Narrow"/>
                            <w:b/>
                            <w:sz w:val="36"/>
                          </w:rPr>
                          <w:t>: District Level</w:t>
                        </w:r>
                      </w:p>
                      <w:p w:rsidR="001E0DBE" w:rsidRDefault="001E0DBE" w:rsidP="008A224C">
                        <w:pPr>
                          <w:jc w:val="center"/>
                          <w:rPr>
                            <w:rFonts w:ascii="Arial Narrow" w:hAnsi="Arial Narrow"/>
                            <w:b/>
                            <w:sz w:val="32"/>
                          </w:rPr>
                        </w:pPr>
                      </w:p>
                      <w:p w:rsidR="001E0DBE" w:rsidRDefault="001E0DBE" w:rsidP="008A224C">
                        <w:pPr>
                          <w:jc w:val="center"/>
                          <w:rPr>
                            <w:rFonts w:ascii="Arial Narrow" w:hAnsi="Arial Narrow"/>
                            <w:b/>
                            <w:sz w:val="32"/>
                          </w:rPr>
                        </w:pPr>
                      </w:p>
                      <w:p w:rsidR="001E0DBE" w:rsidRDefault="001E0DBE" w:rsidP="008A224C">
                        <w:pPr>
                          <w:jc w:val="center"/>
                          <w:rPr>
                            <w:rFonts w:ascii="Arial Narrow" w:hAnsi="Arial Narrow"/>
                            <w:b/>
                            <w:sz w:val="32"/>
                          </w:rPr>
                        </w:pPr>
                      </w:p>
                      <w:p w:rsidR="001E0DBE" w:rsidRDefault="001E0DBE" w:rsidP="008A224C">
                        <w:pPr>
                          <w:jc w:val="center"/>
                          <w:rPr>
                            <w:rFonts w:ascii="Arial Narrow" w:hAnsi="Arial Narrow"/>
                            <w:b/>
                            <w:sz w:val="32"/>
                          </w:rPr>
                        </w:pPr>
                      </w:p>
                      <w:p w:rsidR="001E0DBE" w:rsidRDefault="001E0DBE" w:rsidP="008A224C">
                        <w:pPr>
                          <w:jc w:val="center"/>
                          <w:rPr>
                            <w:rFonts w:ascii="Arial Narrow" w:hAnsi="Arial Narrow"/>
                            <w:b/>
                            <w:sz w:val="32"/>
                          </w:rPr>
                        </w:pPr>
                      </w:p>
                      <w:p w:rsidR="001E0DBE" w:rsidRDefault="001E0DBE" w:rsidP="008A224C">
                        <w:pPr>
                          <w:jc w:val="center"/>
                          <w:rPr>
                            <w:rFonts w:ascii="Arial Narrow" w:hAnsi="Arial Narrow"/>
                            <w:b/>
                            <w:sz w:val="32"/>
                          </w:rPr>
                        </w:pPr>
                      </w:p>
                      <w:p w:rsidR="001E0DBE" w:rsidRDefault="001E0DBE" w:rsidP="008A224C">
                        <w:pPr>
                          <w:jc w:val="center"/>
                          <w:rPr>
                            <w:rFonts w:ascii="Arial Narrow" w:hAnsi="Arial Narrow"/>
                            <w:b/>
                            <w:sz w:val="32"/>
                          </w:rPr>
                        </w:pPr>
                      </w:p>
                      <w:p w:rsidR="001E0DBE" w:rsidRDefault="001E0DBE" w:rsidP="008A224C">
                        <w:pPr>
                          <w:jc w:val="center"/>
                          <w:rPr>
                            <w:rFonts w:ascii="Arial Narrow" w:hAnsi="Arial Narrow"/>
                            <w:b/>
                            <w:sz w:val="32"/>
                          </w:rPr>
                        </w:pPr>
                      </w:p>
                      <w:p w:rsidR="001E0DBE" w:rsidRDefault="001E0DBE" w:rsidP="008A224C">
                        <w:pPr>
                          <w:jc w:val="center"/>
                          <w:rPr>
                            <w:rFonts w:ascii="Arial Narrow" w:hAnsi="Arial Narrow"/>
                            <w:b/>
                            <w:sz w:val="32"/>
                          </w:rPr>
                        </w:pPr>
                      </w:p>
                      <w:p w:rsidR="001E0DBE" w:rsidRDefault="001E0DBE" w:rsidP="008A224C">
                        <w:pPr>
                          <w:jc w:val="center"/>
                          <w:rPr>
                            <w:rFonts w:ascii="Arial Narrow" w:hAnsi="Arial Narrow"/>
                            <w:b/>
                            <w:sz w:val="32"/>
                          </w:rPr>
                        </w:pPr>
                      </w:p>
                      <w:p w:rsidR="001E0DBE" w:rsidRPr="008A224C" w:rsidRDefault="001E0DBE" w:rsidP="008A224C">
                        <w:pPr>
                          <w:jc w:val="center"/>
                          <w:rPr>
                            <w:rFonts w:ascii="Arial Narrow" w:hAnsi="Arial Narrow"/>
                            <w:b/>
                            <w:sz w:val="44"/>
                          </w:rPr>
                        </w:pPr>
                      </w:p>
                    </w:txbxContent>
                  </v:textbox>
                </v:shape>
              </w:pict>
            </w:r>
            <w:r w:rsidR="008607AD" w:rsidRPr="008A224C">
              <w:rPr>
                <w:rFonts w:ascii="Arial Narrow" w:hAnsi="Arial Narrow"/>
                <w:color w:val="000000"/>
                <w:sz w:val="24"/>
                <w:szCs w:val="24"/>
              </w:rPr>
              <w:t xml:space="preserve">Educators share information about students with minimal planning or structure </w:t>
            </w:r>
          </w:p>
          <w:p w:rsidR="008607AD" w:rsidRPr="008A224C" w:rsidRDefault="008607AD" w:rsidP="00562F96">
            <w:pPr>
              <w:rPr>
                <w:rFonts w:ascii="Arial Narrow" w:hAnsi="Arial Narrow"/>
                <w:color w:val="000000"/>
                <w:sz w:val="24"/>
                <w:szCs w:val="24"/>
              </w:rPr>
            </w:pPr>
            <w:r w:rsidRPr="008A224C">
              <w:rPr>
                <w:rFonts w:ascii="Arial Narrow" w:hAnsi="Arial Narrow"/>
                <w:color w:val="000000"/>
                <w:sz w:val="24"/>
                <w:szCs w:val="24"/>
              </w:rPr>
              <w:t xml:space="preserve">Educators tend to communicate about students when a need arises.  Individual teachers determine structures and consistency of meetings. RTI language is not used consistently in collaboration meetings. </w:t>
            </w:r>
          </w:p>
        </w:tc>
        <w:tc>
          <w:tcPr>
            <w:tcW w:w="3799" w:type="dxa"/>
            <w:tcBorders>
              <w:top w:val="single" w:sz="4" w:space="0" w:color="auto"/>
              <w:left w:val="single" w:sz="4" w:space="0" w:color="auto"/>
              <w:bottom w:val="single" w:sz="4" w:space="0" w:color="auto"/>
              <w:right w:val="single" w:sz="4" w:space="0" w:color="auto"/>
            </w:tcBorders>
            <w:shd w:val="clear" w:color="auto" w:fill="C6D9F1"/>
            <w:tcMar>
              <w:top w:w="18" w:type="dxa"/>
              <w:left w:w="18" w:type="dxa"/>
              <w:bottom w:w="0" w:type="dxa"/>
              <w:right w:w="18" w:type="dxa"/>
            </w:tcMar>
            <w:vAlign w:val="center"/>
          </w:tcPr>
          <w:p w:rsidR="008607AD" w:rsidRPr="008A224C" w:rsidRDefault="008607AD" w:rsidP="00562F96">
            <w:pPr>
              <w:rPr>
                <w:rFonts w:ascii="Arial Narrow" w:hAnsi="Arial Narrow"/>
                <w:sz w:val="24"/>
                <w:szCs w:val="24"/>
              </w:rPr>
            </w:pPr>
            <w:r w:rsidRPr="008A224C">
              <w:rPr>
                <w:rFonts w:ascii="Arial Narrow" w:hAnsi="Arial Narrow"/>
                <w:sz w:val="24"/>
                <w:szCs w:val="24"/>
              </w:rPr>
              <w:t>School-wide structures for collaboration are available to support shared responsibility for student achievement. Collaboration meetings occur consistently and include analysis of student data. Roles and responsibilities are clarified using RTI language and structures.</w:t>
            </w:r>
          </w:p>
        </w:tc>
        <w:tc>
          <w:tcPr>
            <w:tcW w:w="3799" w:type="dxa"/>
            <w:tcBorders>
              <w:top w:val="single" w:sz="4" w:space="0" w:color="auto"/>
              <w:left w:val="single" w:sz="4" w:space="0" w:color="auto"/>
              <w:bottom w:val="single" w:sz="4" w:space="0" w:color="auto"/>
              <w:right w:val="single" w:sz="4" w:space="0" w:color="auto"/>
            </w:tcBorders>
            <w:shd w:val="clear" w:color="auto" w:fill="C6D9F1"/>
            <w:tcMar>
              <w:top w:w="18" w:type="dxa"/>
              <w:left w:w="18" w:type="dxa"/>
              <w:bottom w:w="0" w:type="dxa"/>
              <w:right w:w="18" w:type="dxa"/>
            </w:tcMar>
            <w:vAlign w:val="center"/>
          </w:tcPr>
          <w:p w:rsidR="008607AD" w:rsidRPr="008A224C" w:rsidRDefault="008607AD" w:rsidP="00562F96">
            <w:pPr>
              <w:rPr>
                <w:rFonts w:ascii="Arial Narrow" w:hAnsi="Arial Narrow"/>
                <w:sz w:val="24"/>
                <w:szCs w:val="24"/>
              </w:rPr>
            </w:pPr>
            <w:r w:rsidRPr="008A224C">
              <w:rPr>
                <w:rFonts w:ascii="Arial Narrow" w:hAnsi="Arial Narrow"/>
                <w:sz w:val="24"/>
                <w:szCs w:val="24"/>
              </w:rPr>
              <w:t>Consistent, ongoing and structured collaboration throughout the school results in improved educational practices supported by several commonly understood data sources Teachers share responsib</w:t>
            </w:r>
            <w:r w:rsidR="00562F96">
              <w:rPr>
                <w:rFonts w:ascii="Arial Narrow" w:hAnsi="Arial Narrow"/>
                <w:sz w:val="24"/>
                <w:szCs w:val="24"/>
              </w:rPr>
              <w:t xml:space="preserve">ility for the effectiveness of </w:t>
            </w:r>
            <w:r w:rsidRPr="008A224C">
              <w:rPr>
                <w:rFonts w:ascii="Arial Narrow" w:hAnsi="Arial Narrow"/>
                <w:sz w:val="24"/>
                <w:szCs w:val="24"/>
              </w:rPr>
              <w:t xml:space="preserve">interventions using the RTI structures in the school. </w:t>
            </w:r>
          </w:p>
        </w:tc>
      </w:tr>
      <w:tr w:rsidR="00FF0ECB" w:rsidRPr="008A224C" w:rsidTr="00FF0ECB">
        <w:trPr>
          <w:cantSplit/>
          <w:trHeight w:val="1920"/>
          <w:tblHeader/>
        </w:trPr>
        <w:tc>
          <w:tcPr>
            <w:tcW w:w="1942" w:type="dxa"/>
            <w:tcBorders>
              <w:top w:val="single" w:sz="4" w:space="0" w:color="auto"/>
              <w:left w:val="single" w:sz="4" w:space="0" w:color="auto"/>
              <w:bottom w:val="single" w:sz="4" w:space="0" w:color="auto"/>
              <w:right w:val="single" w:sz="4" w:space="0" w:color="auto"/>
            </w:tcBorders>
            <w:shd w:val="clear" w:color="auto" w:fill="4F81BD" w:themeFill="accent1"/>
            <w:tcMar>
              <w:top w:w="18" w:type="dxa"/>
              <w:left w:w="18" w:type="dxa"/>
              <w:bottom w:w="0" w:type="dxa"/>
              <w:right w:w="18" w:type="dxa"/>
            </w:tcMar>
            <w:vAlign w:val="center"/>
          </w:tcPr>
          <w:p w:rsidR="00FF0ECB" w:rsidRPr="008A224C" w:rsidRDefault="00FF0ECB" w:rsidP="00562F96">
            <w:pPr>
              <w:jc w:val="center"/>
              <w:rPr>
                <w:rFonts w:ascii="Arial Narrow" w:hAnsi="Arial Narrow"/>
                <w:b/>
                <w:color w:val="000000"/>
                <w:sz w:val="32"/>
                <w:szCs w:val="24"/>
              </w:rPr>
            </w:pPr>
          </w:p>
        </w:tc>
        <w:tc>
          <w:tcPr>
            <w:tcW w:w="3798" w:type="dxa"/>
            <w:tcBorders>
              <w:top w:val="single" w:sz="4" w:space="0" w:color="auto"/>
              <w:left w:val="single" w:sz="4" w:space="0" w:color="auto"/>
              <w:bottom w:val="single" w:sz="4" w:space="0" w:color="auto"/>
              <w:right w:val="single" w:sz="4" w:space="0" w:color="auto"/>
            </w:tcBorders>
            <w:shd w:val="clear" w:color="auto" w:fill="4F81BD" w:themeFill="accent1"/>
            <w:tcMar>
              <w:top w:w="18" w:type="dxa"/>
              <w:left w:w="18" w:type="dxa"/>
              <w:bottom w:w="0" w:type="dxa"/>
              <w:right w:w="18" w:type="dxa"/>
            </w:tcMar>
            <w:vAlign w:val="center"/>
          </w:tcPr>
          <w:p w:rsidR="00FF0ECB" w:rsidRPr="00FF0ECB" w:rsidRDefault="00FF0ECB" w:rsidP="00FF0ECB">
            <w:pPr>
              <w:jc w:val="center"/>
              <w:rPr>
                <w:rFonts w:ascii="Arial Narrow" w:hAnsi="Arial Narrow"/>
                <w:b/>
                <w:color w:val="000000"/>
                <w:sz w:val="32"/>
                <w:szCs w:val="24"/>
              </w:rPr>
            </w:pPr>
            <w:r w:rsidRPr="00FF0ECB">
              <w:rPr>
                <w:rFonts w:ascii="Arial Narrow" w:hAnsi="Arial Narrow"/>
                <w:b/>
                <w:color w:val="000000"/>
                <w:sz w:val="32"/>
                <w:szCs w:val="24"/>
              </w:rPr>
              <w:t>Awareness</w:t>
            </w:r>
          </w:p>
        </w:tc>
        <w:tc>
          <w:tcPr>
            <w:tcW w:w="3799" w:type="dxa"/>
            <w:tcBorders>
              <w:top w:val="single" w:sz="4" w:space="0" w:color="auto"/>
              <w:left w:val="single" w:sz="4" w:space="0" w:color="auto"/>
              <w:bottom w:val="single" w:sz="4" w:space="0" w:color="auto"/>
              <w:right w:val="single" w:sz="4" w:space="0" w:color="auto"/>
            </w:tcBorders>
            <w:shd w:val="clear" w:color="auto" w:fill="4F81BD" w:themeFill="accent1"/>
            <w:tcMar>
              <w:top w:w="18" w:type="dxa"/>
              <w:left w:w="18" w:type="dxa"/>
              <w:bottom w:w="0" w:type="dxa"/>
              <w:right w:w="18" w:type="dxa"/>
            </w:tcMar>
            <w:vAlign w:val="center"/>
          </w:tcPr>
          <w:p w:rsidR="00FF0ECB" w:rsidRPr="00FF0ECB" w:rsidRDefault="00FF0ECB" w:rsidP="00FF0ECB">
            <w:pPr>
              <w:jc w:val="center"/>
              <w:rPr>
                <w:rFonts w:ascii="Arial Narrow" w:hAnsi="Arial Narrow"/>
                <w:b/>
                <w:sz w:val="32"/>
                <w:szCs w:val="24"/>
              </w:rPr>
            </w:pPr>
            <w:r w:rsidRPr="00FF0ECB">
              <w:rPr>
                <w:rFonts w:ascii="Arial Narrow" w:hAnsi="Arial Narrow"/>
                <w:b/>
                <w:sz w:val="32"/>
                <w:szCs w:val="24"/>
              </w:rPr>
              <w:t>Exploration</w:t>
            </w:r>
          </w:p>
        </w:tc>
        <w:tc>
          <w:tcPr>
            <w:tcW w:w="3799" w:type="dxa"/>
            <w:tcBorders>
              <w:top w:val="single" w:sz="4" w:space="0" w:color="auto"/>
              <w:left w:val="single" w:sz="4" w:space="0" w:color="auto"/>
              <w:bottom w:val="single" w:sz="4" w:space="0" w:color="auto"/>
              <w:right w:val="single" w:sz="4" w:space="0" w:color="auto"/>
            </w:tcBorders>
            <w:shd w:val="clear" w:color="auto" w:fill="4F81BD" w:themeFill="accent1"/>
            <w:tcMar>
              <w:top w:w="18" w:type="dxa"/>
              <w:left w:w="18" w:type="dxa"/>
              <w:bottom w:w="0" w:type="dxa"/>
              <w:right w:w="18" w:type="dxa"/>
            </w:tcMar>
            <w:vAlign w:val="center"/>
          </w:tcPr>
          <w:p w:rsidR="00FF0ECB" w:rsidRPr="00FF0ECB" w:rsidRDefault="00FF0ECB" w:rsidP="00FF0ECB">
            <w:pPr>
              <w:jc w:val="center"/>
              <w:rPr>
                <w:rFonts w:ascii="Arial Narrow" w:hAnsi="Arial Narrow"/>
                <w:b/>
                <w:sz w:val="32"/>
                <w:szCs w:val="24"/>
              </w:rPr>
            </w:pPr>
            <w:r w:rsidRPr="00FF0ECB">
              <w:rPr>
                <w:rFonts w:ascii="Arial Narrow" w:hAnsi="Arial Narrow"/>
                <w:b/>
                <w:sz w:val="32"/>
                <w:szCs w:val="24"/>
              </w:rPr>
              <w:t>Implementation</w:t>
            </w:r>
          </w:p>
        </w:tc>
      </w:tr>
      <w:tr w:rsidR="00562F96" w:rsidRPr="008A224C" w:rsidTr="00562F96">
        <w:trPr>
          <w:cantSplit/>
          <w:trHeight w:val="1920"/>
          <w:tblHeader/>
        </w:trPr>
        <w:tc>
          <w:tcPr>
            <w:tcW w:w="1942" w:type="dxa"/>
            <w:tcBorders>
              <w:top w:val="single" w:sz="4" w:space="0" w:color="auto"/>
              <w:left w:val="single" w:sz="4" w:space="0" w:color="auto"/>
              <w:bottom w:val="single" w:sz="4" w:space="0" w:color="auto"/>
              <w:right w:val="single" w:sz="4" w:space="0" w:color="auto"/>
            </w:tcBorders>
            <w:shd w:val="clear" w:color="auto" w:fill="FFC000"/>
            <w:tcMar>
              <w:top w:w="18" w:type="dxa"/>
              <w:left w:w="18" w:type="dxa"/>
              <w:bottom w:w="0" w:type="dxa"/>
              <w:right w:w="18" w:type="dxa"/>
            </w:tcMar>
            <w:vAlign w:val="center"/>
          </w:tcPr>
          <w:p w:rsidR="00562F96" w:rsidRPr="008A224C" w:rsidRDefault="00562F96" w:rsidP="00562F96">
            <w:pPr>
              <w:jc w:val="center"/>
              <w:rPr>
                <w:rFonts w:ascii="Arial Narrow" w:hAnsi="Arial Narrow"/>
                <w:b/>
                <w:color w:val="000000"/>
                <w:sz w:val="32"/>
                <w:szCs w:val="24"/>
              </w:rPr>
            </w:pPr>
            <w:r w:rsidRPr="008A224C">
              <w:rPr>
                <w:rFonts w:ascii="Arial Narrow" w:hAnsi="Arial Narrow"/>
                <w:b/>
                <w:color w:val="000000"/>
                <w:sz w:val="32"/>
                <w:szCs w:val="24"/>
              </w:rPr>
              <w:t>Parent Partnerships</w:t>
            </w:r>
          </w:p>
        </w:tc>
        <w:tc>
          <w:tcPr>
            <w:tcW w:w="3798" w:type="dxa"/>
            <w:tcBorders>
              <w:top w:val="single" w:sz="4" w:space="0" w:color="auto"/>
              <w:left w:val="single" w:sz="4" w:space="0" w:color="auto"/>
              <w:bottom w:val="single" w:sz="4" w:space="0" w:color="auto"/>
              <w:right w:val="single" w:sz="4" w:space="0" w:color="auto"/>
            </w:tcBorders>
            <w:shd w:val="clear" w:color="auto" w:fill="C6D9F1"/>
            <w:tcMar>
              <w:top w:w="18" w:type="dxa"/>
              <w:left w:w="18" w:type="dxa"/>
              <w:bottom w:w="0" w:type="dxa"/>
              <w:right w:w="18" w:type="dxa"/>
            </w:tcMar>
            <w:vAlign w:val="center"/>
          </w:tcPr>
          <w:p w:rsidR="00562F96" w:rsidRPr="008A224C" w:rsidRDefault="00562F96" w:rsidP="00562F96">
            <w:pPr>
              <w:rPr>
                <w:rFonts w:ascii="Arial Narrow" w:hAnsi="Arial Narrow"/>
                <w:color w:val="000000"/>
                <w:sz w:val="24"/>
                <w:szCs w:val="24"/>
              </w:rPr>
            </w:pPr>
            <w:r w:rsidRPr="008A224C">
              <w:rPr>
                <w:rFonts w:ascii="Arial Narrow" w:hAnsi="Arial Narrow"/>
                <w:color w:val="000000"/>
                <w:sz w:val="24"/>
                <w:szCs w:val="24"/>
              </w:rPr>
              <w:t>Educators acknowledge that parents have valuable information to contribute to educational planning and decision-making. Individual teachers and/or administrators support and involve parents.</w:t>
            </w:r>
          </w:p>
        </w:tc>
        <w:tc>
          <w:tcPr>
            <w:tcW w:w="3799" w:type="dxa"/>
            <w:tcBorders>
              <w:top w:val="single" w:sz="4" w:space="0" w:color="auto"/>
              <w:left w:val="single" w:sz="4" w:space="0" w:color="auto"/>
              <w:bottom w:val="single" w:sz="4" w:space="0" w:color="auto"/>
              <w:right w:val="single" w:sz="4" w:space="0" w:color="auto"/>
            </w:tcBorders>
            <w:shd w:val="clear" w:color="auto" w:fill="C6D9F1"/>
            <w:tcMar>
              <w:top w:w="18" w:type="dxa"/>
              <w:left w:w="18" w:type="dxa"/>
              <w:bottom w:w="0" w:type="dxa"/>
              <w:right w:w="18" w:type="dxa"/>
            </w:tcMar>
            <w:vAlign w:val="center"/>
          </w:tcPr>
          <w:p w:rsidR="00562F96" w:rsidRPr="008A224C" w:rsidRDefault="00562F96" w:rsidP="00562F96">
            <w:pPr>
              <w:rPr>
                <w:rFonts w:ascii="Arial Narrow" w:hAnsi="Arial Narrow"/>
                <w:sz w:val="24"/>
                <w:szCs w:val="24"/>
              </w:rPr>
            </w:pPr>
            <w:r w:rsidRPr="008A224C">
              <w:rPr>
                <w:rFonts w:ascii="Arial Narrow" w:hAnsi="Arial Narrow"/>
                <w:sz w:val="24"/>
                <w:szCs w:val="24"/>
              </w:rPr>
              <w:t xml:space="preserve">Consistent school-wide structures are developed to increase parent involvement in educational planning for individual students. </w:t>
            </w:r>
            <w:r w:rsidR="00AC403E" w:rsidRPr="008A224C">
              <w:rPr>
                <w:rFonts w:ascii="Arial Narrow" w:hAnsi="Arial Narrow"/>
                <w:sz w:val="24"/>
                <w:szCs w:val="24"/>
              </w:rPr>
              <w:t>Mechanism is</w:t>
            </w:r>
            <w:r w:rsidRPr="008A224C">
              <w:rPr>
                <w:rFonts w:ascii="Arial Narrow" w:hAnsi="Arial Narrow"/>
                <w:sz w:val="24"/>
                <w:szCs w:val="24"/>
              </w:rPr>
              <w:t xml:space="preserve"> developed to provide parents with the information needed to participate in decision making. Parent input is valued and utilized.</w:t>
            </w:r>
          </w:p>
        </w:tc>
        <w:tc>
          <w:tcPr>
            <w:tcW w:w="3799" w:type="dxa"/>
            <w:tcBorders>
              <w:top w:val="single" w:sz="4" w:space="0" w:color="auto"/>
              <w:left w:val="single" w:sz="4" w:space="0" w:color="auto"/>
              <w:bottom w:val="single" w:sz="4" w:space="0" w:color="auto"/>
              <w:right w:val="single" w:sz="4" w:space="0" w:color="auto"/>
            </w:tcBorders>
            <w:shd w:val="clear" w:color="auto" w:fill="C6D9F1"/>
            <w:tcMar>
              <w:top w:w="18" w:type="dxa"/>
              <w:left w:w="18" w:type="dxa"/>
              <w:bottom w:w="0" w:type="dxa"/>
              <w:right w:w="18" w:type="dxa"/>
            </w:tcMar>
            <w:vAlign w:val="center"/>
          </w:tcPr>
          <w:p w:rsidR="00562F96" w:rsidRPr="008A224C" w:rsidRDefault="00562F96" w:rsidP="00562F96">
            <w:pPr>
              <w:rPr>
                <w:rFonts w:ascii="Arial Narrow" w:hAnsi="Arial Narrow"/>
                <w:sz w:val="24"/>
                <w:szCs w:val="24"/>
              </w:rPr>
            </w:pPr>
            <w:r w:rsidRPr="008A224C">
              <w:rPr>
                <w:rFonts w:ascii="Arial Narrow" w:hAnsi="Arial Narrow"/>
                <w:sz w:val="24"/>
                <w:szCs w:val="24"/>
              </w:rPr>
              <w:t>A variety of school-wide structures are implemented and consistently used to engage parents in collaborative dialogue about student performance and educational options. Parent partnerships are commonly valued, initiated and sustained. Parents report positive experiences with collaboration with educators.</w:t>
            </w:r>
          </w:p>
        </w:tc>
      </w:tr>
      <w:tr w:rsidR="00562F96" w:rsidRPr="008A224C" w:rsidTr="00FF0ECB">
        <w:trPr>
          <w:cantSplit/>
          <w:trHeight w:val="2560"/>
          <w:tblHeader/>
        </w:trPr>
        <w:tc>
          <w:tcPr>
            <w:tcW w:w="1942" w:type="dxa"/>
            <w:tcBorders>
              <w:top w:val="single" w:sz="4" w:space="0" w:color="auto"/>
              <w:left w:val="single" w:sz="4" w:space="0" w:color="auto"/>
              <w:bottom w:val="single" w:sz="4" w:space="0" w:color="auto"/>
              <w:right w:val="single" w:sz="4" w:space="0" w:color="auto"/>
            </w:tcBorders>
            <w:shd w:val="clear" w:color="auto" w:fill="FFC000"/>
            <w:tcMar>
              <w:top w:w="18" w:type="dxa"/>
              <w:left w:w="18" w:type="dxa"/>
              <w:bottom w:w="0" w:type="dxa"/>
              <w:right w:w="18" w:type="dxa"/>
            </w:tcMar>
            <w:vAlign w:val="center"/>
          </w:tcPr>
          <w:p w:rsidR="00562F96" w:rsidRPr="008A224C" w:rsidRDefault="00562F96" w:rsidP="00747A80">
            <w:pPr>
              <w:jc w:val="center"/>
              <w:rPr>
                <w:rFonts w:ascii="Arial Narrow" w:hAnsi="Arial Narrow"/>
                <w:b/>
                <w:color w:val="000000"/>
                <w:sz w:val="32"/>
                <w:szCs w:val="24"/>
              </w:rPr>
            </w:pPr>
            <w:r>
              <w:rPr>
                <w:rFonts w:ascii="Arial Narrow" w:hAnsi="Arial Narrow"/>
                <w:b/>
                <w:color w:val="000000"/>
                <w:sz w:val="32"/>
                <w:szCs w:val="24"/>
              </w:rPr>
              <w:t>S</w:t>
            </w:r>
            <w:r w:rsidR="00747A80">
              <w:rPr>
                <w:rFonts w:ascii="Arial Narrow" w:hAnsi="Arial Narrow"/>
                <w:b/>
                <w:color w:val="000000"/>
                <w:sz w:val="32"/>
                <w:szCs w:val="24"/>
              </w:rPr>
              <w:t>BLC</w:t>
            </w:r>
            <w:r w:rsidRPr="008A224C">
              <w:rPr>
                <w:rFonts w:ascii="Arial Narrow" w:hAnsi="Arial Narrow"/>
                <w:b/>
                <w:color w:val="000000"/>
                <w:sz w:val="32"/>
                <w:szCs w:val="24"/>
              </w:rPr>
              <w:t xml:space="preserve"> Teams</w:t>
            </w:r>
          </w:p>
        </w:tc>
        <w:tc>
          <w:tcPr>
            <w:tcW w:w="3798" w:type="dxa"/>
            <w:tcBorders>
              <w:top w:val="single" w:sz="4" w:space="0" w:color="auto"/>
              <w:left w:val="single" w:sz="4" w:space="0" w:color="auto"/>
              <w:bottom w:val="single" w:sz="4" w:space="0" w:color="auto"/>
              <w:right w:val="single" w:sz="4" w:space="0" w:color="auto"/>
            </w:tcBorders>
            <w:shd w:val="clear" w:color="auto" w:fill="C6D9F1"/>
            <w:tcMar>
              <w:top w:w="18" w:type="dxa"/>
              <w:left w:w="18" w:type="dxa"/>
              <w:bottom w:w="0" w:type="dxa"/>
              <w:right w:w="18" w:type="dxa"/>
            </w:tcMar>
            <w:vAlign w:val="center"/>
          </w:tcPr>
          <w:p w:rsidR="00562F96" w:rsidRPr="008A224C" w:rsidRDefault="00562F96" w:rsidP="00747A80">
            <w:pPr>
              <w:rPr>
                <w:rFonts w:ascii="Arial Narrow" w:hAnsi="Arial Narrow"/>
                <w:color w:val="000000"/>
                <w:sz w:val="24"/>
                <w:szCs w:val="24"/>
              </w:rPr>
            </w:pPr>
            <w:r w:rsidRPr="008A224C">
              <w:rPr>
                <w:rFonts w:ascii="Arial Narrow" w:hAnsi="Arial Narrow"/>
                <w:color w:val="000000"/>
                <w:sz w:val="24"/>
                <w:szCs w:val="24"/>
              </w:rPr>
              <w:t xml:space="preserve">All educators know how to access the </w:t>
            </w:r>
            <w:r w:rsidR="00747A80">
              <w:rPr>
                <w:rFonts w:ascii="Arial Narrow" w:hAnsi="Arial Narrow"/>
                <w:color w:val="000000"/>
                <w:sz w:val="24"/>
                <w:szCs w:val="24"/>
              </w:rPr>
              <w:t>SBLC</w:t>
            </w:r>
            <w:r w:rsidRPr="008A224C">
              <w:rPr>
                <w:rFonts w:ascii="Arial Narrow" w:hAnsi="Arial Narrow"/>
                <w:color w:val="000000"/>
                <w:sz w:val="24"/>
                <w:szCs w:val="24"/>
              </w:rPr>
              <w:t xml:space="preserve"> team in their building and are developing an awareness of the difference between problem solving and referring for special education.  Teachers are learning how to gather and report student data to guide decision making.</w:t>
            </w:r>
          </w:p>
        </w:tc>
        <w:tc>
          <w:tcPr>
            <w:tcW w:w="3799" w:type="dxa"/>
            <w:tcBorders>
              <w:top w:val="single" w:sz="4" w:space="0" w:color="auto"/>
              <w:left w:val="single" w:sz="4" w:space="0" w:color="auto"/>
              <w:bottom w:val="single" w:sz="4" w:space="0" w:color="auto"/>
              <w:right w:val="single" w:sz="4" w:space="0" w:color="auto"/>
            </w:tcBorders>
            <w:shd w:val="clear" w:color="auto" w:fill="C6D9F1"/>
            <w:tcMar>
              <w:top w:w="18" w:type="dxa"/>
              <w:left w:w="18" w:type="dxa"/>
              <w:bottom w:w="0" w:type="dxa"/>
              <w:right w:w="18" w:type="dxa"/>
            </w:tcMar>
            <w:vAlign w:val="center"/>
          </w:tcPr>
          <w:p w:rsidR="00562F96" w:rsidRPr="008A224C" w:rsidRDefault="00562F96" w:rsidP="00747A80">
            <w:pPr>
              <w:rPr>
                <w:rFonts w:ascii="Arial Narrow" w:hAnsi="Arial Narrow"/>
                <w:sz w:val="24"/>
                <w:szCs w:val="24"/>
              </w:rPr>
            </w:pPr>
            <w:r>
              <w:rPr>
                <w:rFonts w:ascii="Arial Narrow" w:hAnsi="Arial Narrow"/>
                <w:sz w:val="24"/>
                <w:szCs w:val="24"/>
              </w:rPr>
              <w:t>S</w:t>
            </w:r>
            <w:r w:rsidR="00747A80">
              <w:rPr>
                <w:rFonts w:ascii="Arial Narrow" w:hAnsi="Arial Narrow"/>
                <w:sz w:val="24"/>
                <w:szCs w:val="24"/>
              </w:rPr>
              <w:t>BLC</w:t>
            </w:r>
            <w:r w:rsidRPr="008A224C">
              <w:rPr>
                <w:rFonts w:ascii="Arial Narrow" w:hAnsi="Arial Narrow"/>
                <w:sz w:val="24"/>
                <w:szCs w:val="24"/>
              </w:rPr>
              <w:t xml:space="preserve"> teams establish common protocols for gathering, reporting and documenting student data. Interventions are recommended using a three tiered model with some progress monitoring being established.  Follow through identifies impact of interventions. </w:t>
            </w:r>
          </w:p>
        </w:tc>
        <w:tc>
          <w:tcPr>
            <w:tcW w:w="3799" w:type="dxa"/>
            <w:tcBorders>
              <w:top w:val="single" w:sz="4" w:space="0" w:color="auto"/>
              <w:left w:val="single" w:sz="4" w:space="0" w:color="auto"/>
              <w:bottom w:val="single" w:sz="4" w:space="0" w:color="auto"/>
              <w:right w:val="single" w:sz="4" w:space="0" w:color="auto"/>
            </w:tcBorders>
            <w:shd w:val="clear" w:color="auto" w:fill="C6D9F1"/>
            <w:tcMar>
              <w:top w:w="18" w:type="dxa"/>
              <w:left w:w="18" w:type="dxa"/>
              <w:bottom w:w="0" w:type="dxa"/>
              <w:right w:w="18" w:type="dxa"/>
            </w:tcMar>
            <w:vAlign w:val="center"/>
          </w:tcPr>
          <w:p w:rsidR="00562F96" w:rsidRPr="008A224C" w:rsidRDefault="00562F96" w:rsidP="00747A80">
            <w:pPr>
              <w:rPr>
                <w:rFonts w:ascii="Arial Narrow" w:hAnsi="Arial Narrow"/>
                <w:sz w:val="24"/>
                <w:szCs w:val="24"/>
              </w:rPr>
            </w:pPr>
            <w:r>
              <w:rPr>
                <w:rFonts w:ascii="Arial Narrow" w:hAnsi="Arial Narrow"/>
                <w:sz w:val="24"/>
                <w:szCs w:val="24"/>
              </w:rPr>
              <w:t>S</w:t>
            </w:r>
            <w:r w:rsidR="00747A80">
              <w:rPr>
                <w:rFonts w:ascii="Arial Narrow" w:hAnsi="Arial Narrow"/>
                <w:sz w:val="24"/>
                <w:szCs w:val="24"/>
              </w:rPr>
              <w:t>BLC</w:t>
            </w:r>
            <w:r w:rsidRPr="008A224C">
              <w:rPr>
                <w:rFonts w:ascii="Arial Narrow" w:hAnsi="Arial Narrow"/>
                <w:sz w:val="24"/>
                <w:szCs w:val="24"/>
              </w:rPr>
              <w:t xml:space="preserve"> teams consis</w:t>
            </w:r>
            <w:r w:rsidR="00FF0ECB">
              <w:rPr>
                <w:rFonts w:ascii="Arial Narrow" w:hAnsi="Arial Narrow"/>
                <w:sz w:val="24"/>
                <w:szCs w:val="24"/>
              </w:rPr>
              <w:t xml:space="preserve">tently use progress monitoring </w:t>
            </w:r>
            <w:r w:rsidRPr="008A224C">
              <w:rPr>
                <w:rFonts w:ascii="Arial Narrow" w:hAnsi="Arial Narrow"/>
                <w:sz w:val="24"/>
                <w:szCs w:val="24"/>
              </w:rPr>
              <w:t>to determine student responsiveness to interventions.  School-wide data on academics and behavior is reviewed periodically by the team to ensure that students are progressing. Interventions are aligned with student needs.</w:t>
            </w:r>
          </w:p>
        </w:tc>
      </w:tr>
      <w:tr w:rsidR="00FF0ECB" w:rsidRPr="008A224C" w:rsidTr="00FF0ECB">
        <w:trPr>
          <w:cantSplit/>
          <w:trHeight w:val="1920"/>
          <w:tblHeader/>
        </w:trPr>
        <w:tc>
          <w:tcPr>
            <w:tcW w:w="1942" w:type="dxa"/>
            <w:tcBorders>
              <w:top w:val="single" w:sz="4" w:space="0" w:color="auto"/>
              <w:left w:val="single" w:sz="4" w:space="0" w:color="auto"/>
              <w:bottom w:val="single" w:sz="4" w:space="0" w:color="auto"/>
              <w:right w:val="single" w:sz="4" w:space="0" w:color="auto"/>
            </w:tcBorders>
            <w:shd w:val="clear" w:color="auto" w:fill="4F81BD" w:themeFill="accent1"/>
            <w:tcMar>
              <w:top w:w="18" w:type="dxa"/>
              <w:left w:w="18" w:type="dxa"/>
              <w:bottom w:w="0" w:type="dxa"/>
              <w:right w:w="18" w:type="dxa"/>
            </w:tcMar>
            <w:vAlign w:val="center"/>
          </w:tcPr>
          <w:p w:rsidR="00FF0ECB" w:rsidRDefault="00FF0ECB" w:rsidP="00562F96">
            <w:pPr>
              <w:jc w:val="center"/>
              <w:rPr>
                <w:rFonts w:ascii="Arial Narrow" w:hAnsi="Arial Narrow"/>
                <w:b/>
                <w:color w:val="000000"/>
                <w:sz w:val="32"/>
                <w:szCs w:val="24"/>
              </w:rPr>
            </w:pPr>
          </w:p>
        </w:tc>
        <w:tc>
          <w:tcPr>
            <w:tcW w:w="3798" w:type="dxa"/>
            <w:tcBorders>
              <w:top w:val="single" w:sz="4" w:space="0" w:color="auto"/>
              <w:left w:val="single" w:sz="4" w:space="0" w:color="auto"/>
              <w:bottom w:val="single" w:sz="4" w:space="0" w:color="auto"/>
              <w:right w:val="single" w:sz="4" w:space="0" w:color="auto"/>
            </w:tcBorders>
            <w:shd w:val="clear" w:color="auto" w:fill="4F81BD" w:themeFill="accent1"/>
            <w:tcMar>
              <w:top w:w="18" w:type="dxa"/>
              <w:left w:w="18" w:type="dxa"/>
              <w:bottom w:w="0" w:type="dxa"/>
              <w:right w:w="18" w:type="dxa"/>
            </w:tcMar>
            <w:vAlign w:val="center"/>
          </w:tcPr>
          <w:p w:rsidR="00FF0ECB" w:rsidRPr="00BC112B" w:rsidRDefault="00BC112B" w:rsidP="00BC112B">
            <w:pPr>
              <w:jc w:val="center"/>
              <w:rPr>
                <w:rFonts w:ascii="Arial Narrow" w:hAnsi="Arial Narrow"/>
                <w:b/>
                <w:color w:val="000000"/>
                <w:sz w:val="32"/>
                <w:szCs w:val="24"/>
              </w:rPr>
            </w:pPr>
            <w:r w:rsidRPr="00BC112B">
              <w:rPr>
                <w:rFonts w:ascii="Arial Narrow" w:hAnsi="Arial Narrow"/>
                <w:b/>
                <w:color w:val="000000"/>
                <w:sz w:val="32"/>
                <w:szCs w:val="24"/>
              </w:rPr>
              <w:t>Awareness</w:t>
            </w:r>
          </w:p>
        </w:tc>
        <w:tc>
          <w:tcPr>
            <w:tcW w:w="3799" w:type="dxa"/>
            <w:tcBorders>
              <w:top w:val="single" w:sz="4" w:space="0" w:color="auto"/>
              <w:left w:val="single" w:sz="4" w:space="0" w:color="auto"/>
              <w:bottom w:val="single" w:sz="4" w:space="0" w:color="auto"/>
              <w:right w:val="single" w:sz="4" w:space="0" w:color="auto"/>
            </w:tcBorders>
            <w:shd w:val="clear" w:color="auto" w:fill="4F81BD" w:themeFill="accent1"/>
            <w:tcMar>
              <w:top w:w="18" w:type="dxa"/>
              <w:left w:w="18" w:type="dxa"/>
              <w:bottom w:w="0" w:type="dxa"/>
              <w:right w:w="18" w:type="dxa"/>
            </w:tcMar>
            <w:vAlign w:val="center"/>
          </w:tcPr>
          <w:p w:rsidR="00FF0ECB" w:rsidRPr="00BC112B" w:rsidRDefault="00BC112B" w:rsidP="00BC112B">
            <w:pPr>
              <w:jc w:val="center"/>
              <w:rPr>
                <w:rFonts w:ascii="Arial Narrow" w:hAnsi="Arial Narrow"/>
                <w:b/>
                <w:sz w:val="32"/>
                <w:szCs w:val="24"/>
              </w:rPr>
            </w:pPr>
            <w:r w:rsidRPr="00BC112B">
              <w:rPr>
                <w:rFonts w:ascii="Arial Narrow" w:hAnsi="Arial Narrow"/>
                <w:b/>
                <w:sz w:val="32"/>
                <w:szCs w:val="24"/>
              </w:rPr>
              <w:t>Exploration</w:t>
            </w:r>
          </w:p>
        </w:tc>
        <w:tc>
          <w:tcPr>
            <w:tcW w:w="3799" w:type="dxa"/>
            <w:tcBorders>
              <w:top w:val="single" w:sz="4" w:space="0" w:color="auto"/>
              <w:left w:val="single" w:sz="4" w:space="0" w:color="auto"/>
              <w:bottom w:val="single" w:sz="4" w:space="0" w:color="auto"/>
              <w:right w:val="single" w:sz="4" w:space="0" w:color="auto"/>
            </w:tcBorders>
            <w:shd w:val="clear" w:color="auto" w:fill="4F81BD" w:themeFill="accent1"/>
            <w:tcMar>
              <w:top w:w="18" w:type="dxa"/>
              <w:left w:w="18" w:type="dxa"/>
              <w:bottom w:w="0" w:type="dxa"/>
              <w:right w:w="18" w:type="dxa"/>
            </w:tcMar>
            <w:vAlign w:val="center"/>
          </w:tcPr>
          <w:p w:rsidR="00FF0ECB" w:rsidRPr="00BC112B" w:rsidRDefault="00BC112B" w:rsidP="00BC112B">
            <w:pPr>
              <w:jc w:val="center"/>
              <w:rPr>
                <w:rFonts w:ascii="Arial Narrow" w:hAnsi="Arial Narrow"/>
                <w:b/>
                <w:sz w:val="32"/>
                <w:szCs w:val="24"/>
              </w:rPr>
            </w:pPr>
            <w:r w:rsidRPr="00BC112B">
              <w:rPr>
                <w:rFonts w:ascii="Arial Narrow" w:hAnsi="Arial Narrow"/>
                <w:b/>
                <w:sz w:val="32"/>
                <w:szCs w:val="24"/>
              </w:rPr>
              <w:t>Implementation</w:t>
            </w:r>
          </w:p>
        </w:tc>
      </w:tr>
      <w:tr w:rsidR="00FF0ECB" w:rsidRPr="008A224C" w:rsidTr="00562F96">
        <w:trPr>
          <w:cantSplit/>
          <w:trHeight w:val="1920"/>
          <w:tblHeader/>
        </w:trPr>
        <w:tc>
          <w:tcPr>
            <w:tcW w:w="1942" w:type="dxa"/>
            <w:tcBorders>
              <w:top w:val="single" w:sz="4" w:space="0" w:color="auto"/>
              <w:left w:val="single" w:sz="4" w:space="0" w:color="auto"/>
              <w:bottom w:val="single" w:sz="4" w:space="0" w:color="auto"/>
              <w:right w:val="single" w:sz="4" w:space="0" w:color="auto"/>
            </w:tcBorders>
            <w:shd w:val="clear" w:color="auto" w:fill="FFC000"/>
            <w:tcMar>
              <w:top w:w="18" w:type="dxa"/>
              <w:left w:w="18" w:type="dxa"/>
              <w:bottom w:w="0" w:type="dxa"/>
              <w:right w:w="18" w:type="dxa"/>
            </w:tcMar>
            <w:vAlign w:val="center"/>
          </w:tcPr>
          <w:p w:rsidR="00FF0ECB" w:rsidRDefault="00FF0ECB" w:rsidP="00562F96">
            <w:pPr>
              <w:jc w:val="center"/>
              <w:rPr>
                <w:rFonts w:ascii="Arial Narrow" w:hAnsi="Arial Narrow"/>
                <w:b/>
                <w:color w:val="000000"/>
                <w:sz w:val="32"/>
                <w:szCs w:val="24"/>
              </w:rPr>
            </w:pPr>
            <w:r>
              <w:rPr>
                <w:rFonts w:ascii="Arial Narrow" w:hAnsi="Arial Narrow"/>
                <w:b/>
                <w:color w:val="000000"/>
                <w:sz w:val="32"/>
                <w:szCs w:val="24"/>
              </w:rPr>
              <w:t>IEP Teams</w:t>
            </w:r>
          </w:p>
        </w:tc>
        <w:tc>
          <w:tcPr>
            <w:tcW w:w="3798" w:type="dxa"/>
            <w:tcBorders>
              <w:top w:val="single" w:sz="4" w:space="0" w:color="auto"/>
              <w:left w:val="single" w:sz="4" w:space="0" w:color="auto"/>
              <w:bottom w:val="single" w:sz="4" w:space="0" w:color="auto"/>
              <w:right w:val="single" w:sz="4" w:space="0" w:color="auto"/>
            </w:tcBorders>
            <w:shd w:val="clear" w:color="auto" w:fill="C6D9F1"/>
            <w:tcMar>
              <w:top w:w="18" w:type="dxa"/>
              <w:left w:w="18" w:type="dxa"/>
              <w:bottom w:w="0" w:type="dxa"/>
              <w:right w:w="18" w:type="dxa"/>
            </w:tcMar>
            <w:vAlign w:val="center"/>
          </w:tcPr>
          <w:p w:rsidR="00FF0ECB" w:rsidRPr="008A224C" w:rsidRDefault="00FF0ECB" w:rsidP="00FF0ECB">
            <w:pPr>
              <w:rPr>
                <w:rFonts w:ascii="Arial Narrow" w:hAnsi="Arial Narrow"/>
                <w:color w:val="000000"/>
                <w:sz w:val="24"/>
                <w:szCs w:val="24"/>
              </w:rPr>
            </w:pPr>
            <w:r>
              <w:rPr>
                <w:rFonts w:ascii="Arial Narrow" w:hAnsi="Arial Narrow"/>
                <w:color w:val="000000"/>
                <w:sz w:val="24"/>
                <w:szCs w:val="24"/>
              </w:rPr>
              <w:t>Special educators know how and when to hold an IEP meeting and who should attend.  Special educators are learning how to gather and report data using the Intervention review to guide decision making.</w:t>
            </w:r>
          </w:p>
        </w:tc>
        <w:tc>
          <w:tcPr>
            <w:tcW w:w="3799" w:type="dxa"/>
            <w:tcBorders>
              <w:top w:val="single" w:sz="4" w:space="0" w:color="auto"/>
              <w:left w:val="single" w:sz="4" w:space="0" w:color="auto"/>
              <w:bottom w:val="single" w:sz="4" w:space="0" w:color="auto"/>
              <w:right w:val="single" w:sz="4" w:space="0" w:color="auto"/>
            </w:tcBorders>
            <w:shd w:val="clear" w:color="auto" w:fill="C6D9F1"/>
            <w:tcMar>
              <w:top w:w="18" w:type="dxa"/>
              <w:left w:w="18" w:type="dxa"/>
              <w:bottom w:w="0" w:type="dxa"/>
              <w:right w:w="18" w:type="dxa"/>
            </w:tcMar>
            <w:vAlign w:val="center"/>
          </w:tcPr>
          <w:p w:rsidR="00FF0ECB" w:rsidRDefault="00FF0ECB" w:rsidP="00562F96">
            <w:pPr>
              <w:rPr>
                <w:rFonts w:ascii="Arial Narrow" w:hAnsi="Arial Narrow"/>
                <w:sz w:val="24"/>
                <w:szCs w:val="24"/>
              </w:rPr>
            </w:pPr>
            <w:r>
              <w:rPr>
                <w:rFonts w:ascii="Arial Narrow" w:hAnsi="Arial Narrow"/>
                <w:sz w:val="24"/>
                <w:szCs w:val="24"/>
              </w:rPr>
              <w:t xml:space="preserve">Special educators follow common protocols for gathering, reporting, and documenting student data.  Interventions are recommended using a three- tiered model with some progress monitoring (through the Intervention Review process) being established.  </w:t>
            </w:r>
            <w:r w:rsidRPr="008A224C">
              <w:rPr>
                <w:rFonts w:ascii="Arial Narrow" w:hAnsi="Arial Narrow"/>
                <w:sz w:val="24"/>
                <w:szCs w:val="24"/>
              </w:rPr>
              <w:t xml:space="preserve"> Follow through identifies impact of interventions.</w:t>
            </w:r>
          </w:p>
        </w:tc>
        <w:tc>
          <w:tcPr>
            <w:tcW w:w="3799" w:type="dxa"/>
            <w:tcBorders>
              <w:top w:val="single" w:sz="4" w:space="0" w:color="auto"/>
              <w:left w:val="single" w:sz="4" w:space="0" w:color="auto"/>
              <w:bottom w:val="single" w:sz="4" w:space="0" w:color="auto"/>
              <w:right w:val="single" w:sz="4" w:space="0" w:color="auto"/>
            </w:tcBorders>
            <w:shd w:val="clear" w:color="auto" w:fill="C6D9F1"/>
            <w:tcMar>
              <w:top w:w="18" w:type="dxa"/>
              <w:left w:w="18" w:type="dxa"/>
              <w:bottom w:w="0" w:type="dxa"/>
              <w:right w:w="18" w:type="dxa"/>
            </w:tcMar>
            <w:vAlign w:val="center"/>
          </w:tcPr>
          <w:p w:rsidR="00FF0ECB" w:rsidRDefault="00FF0ECB" w:rsidP="00FF0ECB">
            <w:pPr>
              <w:rPr>
                <w:rFonts w:ascii="Arial Narrow" w:hAnsi="Arial Narrow"/>
                <w:sz w:val="24"/>
                <w:szCs w:val="24"/>
              </w:rPr>
            </w:pPr>
            <w:r>
              <w:rPr>
                <w:rFonts w:ascii="Arial Narrow" w:hAnsi="Arial Narrow"/>
                <w:sz w:val="24"/>
                <w:szCs w:val="24"/>
              </w:rPr>
              <w:t>IEP</w:t>
            </w:r>
            <w:r w:rsidRPr="008A224C">
              <w:rPr>
                <w:rFonts w:ascii="Arial Narrow" w:hAnsi="Arial Narrow"/>
                <w:sz w:val="24"/>
                <w:szCs w:val="24"/>
              </w:rPr>
              <w:t xml:space="preserve"> teams consis</w:t>
            </w:r>
            <w:r>
              <w:rPr>
                <w:rFonts w:ascii="Arial Narrow" w:hAnsi="Arial Narrow"/>
                <w:sz w:val="24"/>
                <w:szCs w:val="24"/>
              </w:rPr>
              <w:t xml:space="preserve">tently use progress monitoring </w:t>
            </w:r>
            <w:r w:rsidRPr="008A224C">
              <w:rPr>
                <w:rFonts w:ascii="Arial Narrow" w:hAnsi="Arial Narrow"/>
                <w:sz w:val="24"/>
                <w:szCs w:val="24"/>
              </w:rPr>
              <w:t xml:space="preserve">to determine student responsiveness to interventions. </w:t>
            </w:r>
            <w:r>
              <w:rPr>
                <w:rFonts w:ascii="Arial Narrow" w:hAnsi="Arial Narrow"/>
                <w:sz w:val="24"/>
                <w:szCs w:val="24"/>
              </w:rPr>
              <w:t xml:space="preserve">Student </w:t>
            </w:r>
            <w:r w:rsidRPr="008A224C">
              <w:rPr>
                <w:rFonts w:ascii="Arial Narrow" w:hAnsi="Arial Narrow"/>
                <w:sz w:val="24"/>
                <w:szCs w:val="24"/>
              </w:rPr>
              <w:t>data on academics and behavior is reviewed periodically by the team to ensure that students are progressing. Interventions are aligned with student needs.</w:t>
            </w:r>
          </w:p>
        </w:tc>
      </w:tr>
      <w:tr w:rsidR="00562F96" w:rsidRPr="008A224C" w:rsidTr="00BC112B">
        <w:trPr>
          <w:cantSplit/>
          <w:trHeight w:val="1920"/>
          <w:tblHeader/>
        </w:trPr>
        <w:tc>
          <w:tcPr>
            <w:tcW w:w="1942" w:type="dxa"/>
            <w:tcBorders>
              <w:top w:val="single" w:sz="4" w:space="0" w:color="auto"/>
              <w:left w:val="single" w:sz="4" w:space="0" w:color="auto"/>
              <w:bottom w:val="single" w:sz="4" w:space="0" w:color="auto"/>
              <w:right w:val="single" w:sz="4" w:space="0" w:color="auto"/>
            </w:tcBorders>
            <w:shd w:val="clear" w:color="auto" w:fill="FFC000"/>
            <w:tcMar>
              <w:top w:w="18" w:type="dxa"/>
              <w:left w:w="18" w:type="dxa"/>
              <w:bottom w:w="0" w:type="dxa"/>
              <w:right w:w="18" w:type="dxa"/>
            </w:tcMar>
            <w:vAlign w:val="center"/>
          </w:tcPr>
          <w:p w:rsidR="00562F96" w:rsidRPr="008A224C" w:rsidRDefault="00562F96" w:rsidP="00562F96">
            <w:pPr>
              <w:jc w:val="center"/>
              <w:rPr>
                <w:rFonts w:ascii="Arial Narrow" w:hAnsi="Arial Narrow"/>
                <w:b/>
                <w:color w:val="000000"/>
                <w:sz w:val="32"/>
              </w:rPr>
            </w:pPr>
            <w:r w:rsidRPr="008A224C">
              <w:rPr>
                <w:rFonts w:ascii="Arial Narrow" w:hAnsi="Arial Narrow"/>
                <w:b/>
                <w:color w:val="000000"/>
                <w:sz w:val="32"/>
              </w:rPr>
              <w:t>Three-tiered interventions</w:t>
            </w:r>
          </w:p>
        </w:tc>
        <w:tc>
          <w:tcPr>
            <w:tcW w:w="3798" w:type="dxa"/>
            <w:tcBorders>
              <w:top w:val="single" w:sz="4" w:space="0" w:color="auto"/>
              <w:left w:val="single" w:sz="4" w:space="0" w:color="auto"/>
              <w:bottom w:val="single" w:sz="4" w:space="0" w:color="auto"/>
              <w:right w:val="single" w:sz="4" w:space="0" w:color="auto"/>
            </w:tcBorders>
            <w:shd w:val="clear" w:color="auto" w:fill="C6D9F1"/>
            <w:tcMar>
              <w:top w:w="18" w:type="dxa"/>
              <w:left w:w="18" w:type="dxa"/>
              <w:bottom w:w="0" w:type="dxa"/>
              <w:right w:w="18" w:type="dxa"/>
            </w:tcMar>
            <w:vAlign w:val="center"/>
          </w:tcPr>
          <w:p w:rsidR="00562F96" w:rsidRPr="008A224C" w:rsidRDefault="00562F96" w:rsidP="00562F96">
            <w:pPr>
              <w:rPr>
                <w:rFonts w:ascii="Arial Narrow" w:hAnsi="Arial Narrow"/>
                <w:color w:val="000000"/>
                <w:sz w:val="24"/>
              </w:rPr>
            </w:pPr>
            <w:r w:rsidRPr="008A224C">
              <w:rPr>
                <w:rFonts w:ascii="Arial Narrow" w:hAnsi="Arial Narrow"/>
                <w:color w:val="000000"/>
                <w:sz w:val="24"/>
              </w:rPr>
              <w:t>Most educators in a school have initial information on universal, targeted and intensive interventions.  Questions about practical application are evident amongst the staff.  There is a common agreement that this model will support student growth and more effective use of resources.</w:t>
            </w:r>
          </w:p>
        </w:tc>
        <w:tc>
          <w:tcPr>
            <w:tcW w:w="3799" w:type="dxa"/>
            <w:tcBorders>
              <w:top w:val="single" w:sz="4" w:space="0" w:color="auto"/>
              <w:left w:val="single" w:sz="4" w:space="0" w:color="auto"/>
              <w:bottom w:val="single" w:sz="4" w:space="0" w:color="auto"/>
              <w:right w:val="single" w:sz="4" w:space="0" w:color="auto"/>
            </w:tcBorders>
            <w:shd w:val="clear" w:color="auto" w:fill="C6D9F1"/>
            <w:tcMar>
              <w:top w:w="18" w:type="dxa"/>
              <w:left w:w="18" w:type="dxa"/>
              <w:bottom w:w="0" w:type="dxa"/>
              <w:right w:w="18" w:type="dxa"/>
            </w:tcMar>
            <w:vAlign w:val="center"/>
          </w:tcPr>
          <w:p w:rsidR="00562F96" w:rsidRPr="008A224C" w:rsidRDefault="00562F96" w:rsidP="00562F96">
            <w:pPr>
              <w:rPr>
                <w:rFonts w:ascii="Arial Narrow" w:hAnsi="Arial Narrow"/>
                <w:sz w:val="24"/>
              </w:rPr>
            </w:pPr>
            <w:r w:rsidRPr="008A224C">
              <w:rPr>
                <w:rFonts w:ascii="Arial Narrow" w:hAnsi="Arial Narrow"/>
                <w:sz w:val="24"/>
              </w:rPr>
              <w:t>Current school based interventions are organized using the three tiered framework.  This allows dialogue that involves staff in identifying strengths and gaps in programming.  There is school-wide communication about how the three-tiered RTI model will be integrated into practice with a plan for staff involvement and professional development.</w:t>
            </w:r>
          </w:p>
        </w:tc>
        <w:tc>
          <w:tcPr>
            <w:tcW w:w="3799" w:type="dxa"/>
            <w:tcBorders>
              <w:top w:val="single" w:sz="4" w:space="0" w:color="auto"/>
              <w:left w:val="single" w:sz="4" w:space="0" w:color="auto"/>
              <w:bottom w:val="single" w:sz="4" w:space="0" w:color="auto"/>
              <w:right w:val="single" w:sz="4" w:space="0" w:color="auto"/>
            </w:tcBorders>
            <w:shd w:val="clear" w:color="auto" w:fill="C6D9F1"/>
            <w:tcMar>
              <w:top w:w="18" w:type="dxa"/>
              <w:left w:w="18" w:type="dxa"/>
              <w:bottom w:w="0" w:type="dxa"/>
              <w:right w:w="18" w:type="dxa"/>
            </w:tcMar>
            <w:vAlign w:val="center"/>
          </w:tcPr>
          <w:p w:rsidR="00562F96" w:rsidRPr="008A224C" w:rsidRDefault="00562F96" w:rsidP="00562F96">
            <w:pPr>
              <w:rPr>
                <w:rFonts w:ascii="Arial Narrow" w:hAnsi="Arial Narrow"/>
                <w:sz w:val="24"/>
              </w:rPr>
            </w:pPr>
            <w:r w:rsidRPr="008A224C">
              <w:rPr>
                <w:rFonts w:ascii="Arial Narrow" w:hAnsi="Arial Narrow"/>
                <w:sz w:val="24"/>
              </w:rPr>
              <w:t>All staff members are informed about how the three-tiered RTI model is integrated into problem solving structures in the school.  Assessment and instructional/behavioral practices are implemented systematically at each tier with consistent progress monitoring to inform effectiveness.  Impact on student learning is shared with the staff, parents and students.</w:t>
            </w:r>
          </w:p>
        </w:tc>
      </w:tr>
      <w:tr w:rsidR="00BC112B" w:rsidRPr="008A224C" w:rsidTr="00BC112B">
        <w:trPr>
          <w:cantSplit/>
          <w:trHeight w:val="1920"/>
          <w:tblHeader/>
        </w:trPr>
        <w:tc>
          <w:tcPr>
            <w:tcW w:w="1942" w:type="dxa"/>
            <w:tcBorders>
              <w:top w:val="single" w:sz="4" w:space="0" w:color="auto"/>
              <w:left w:val="single" w:sz="4" w:space="0" w:color="auto"/>
              <w:bottom w:val="single" w:sz="4" w:space="0" w:color="auto"/>
              <w:right w:val="single" w:sz="4" w:space="0" w:color="auto"/>
            </w:tcBorders>
            <w:shd w:val="clear" w:color="auto" w:fill="4F81BD" w:themeFill="accent1"/>
            <w:tcMar>
              <w:top w:w="18" w:type="dxa"/>
              <w:left w:w="18" w:type="dxa"/>
              <w:bottom w:w="0" w:type="dxa"/>
              <w:right w:w="18" w:type="dxa"/>
            </w:tcMar>
            <w:vAlign w:val="center"/>
          </w:tcPr>
          <w:p w:rsidR="00BC112B" w:rsidRPr="00BC112B" w:rsidRDefault="00BC112B" w:rsidP="00BC112B">
            <w:pPr>
              <w:jc w:val="center"/>
              <w:rPr>
                <w:rFonts w:ascii="Arial Narrow" w:hAnsi="Arial Narrow"/>
                <w:b/>
                <w:color w:val="000000"/>
                <w:sz w:val="32"/>
              </w:rPr>
            </w:pPr>
          </w:p>
        </w:tc>
        <w:tc>
          <w:tcPr>
            <w:tcW w:w="3798" w:type="dxa"/>
            <w:tcBorders>
              <w:top w:val="single" w:sz="4" w:space="0" w:color="auto"/>
              <w:left w:val="single" w:sz="4" w:space="0" w:color="auto"/>
              <w:bottom w:val="single" w:sz="4" w:space="0" w:color="auto"/>
              <w:right w:val="single" w:sz="4" w:space="0" w:color="auto"/>
            </w:tcBorders>
            <w:shd w:val="clear" w:color="auto" w:fill="4F81BD" w:themeFill="accent1"/>
            <w:tcMar>
              <w:top w:w="18" w:type="dxa"/>
              <w:left w:w="18" w:type="dxa"/>
              <w:bottom w:w="0" w:type="dxa"/>
              <w:right w:w="18" w:type="dxa"/>
            </w:tcMar>
            <w:vAlign w:val="center"/>
          </w:tcPr>
          <w:p w:rsidR="00BC112B" w:rsidRPr="00BC112B" w:rsidRDefault="00BC112B" w:rsidP="00BC112B">
            <w:pPr>
              <w:jc w:val="center"/>
              <w:rPr>
                <w:rFonts w:ascii="Arial Narrow" w:hAnsi="Arial Narrow"/>
                <w:b/>
                <w:color w:val="000000"/>
                <w:sz w:val="32"/>
              </w:rPr>
            </w:pPr>
            <w:r w:rsidRPr="00BC112B">
              <w:rPr>
                <w:rFonts w:ascii="Arial Narrow" w:hAnsi="Arial Narrow"/>
                <w:b/>
                <w:color w:val="000000"/>
                <w:sz w:val="32"/>
              </w:rPr>
              <w:t>Awareness</w:t>
            </w:r>
          </w:p>
        </w:tc>
        <w:tc>
          <w:tcPr>
            <w:tcW w:w="3799" w:type="dxa"/>
            <w:tcBorders>
              <w:top w:val="single" w:sz="4" w:space="0" w:color="auto"/>
              <w:left w:val="single" w:sz="4" w:space="0" w:color="auto"/>
              <w:bottom w:val="single" w:sz="4" w:space="0" w:color="auto"/>
              <w:right w:val="single" w:sz="4" w:space="0" w:color="auto"/>
            </w:tcBorders>
            <w:shd w:val="clear" w:color="auto" w:fill="4F81BD" w:themeFill="accent1"/>
            <w:tcMar>
              <w:top w:w="18" w:type="dxa"/>
              <w:left w:w="18" w:type="dxa"/>
              <w:bottom w:w="0" w:type="dxa"/>
              <w:right w:w="18" w:type="dxa"/>
            </w:tcMar>
            <w:vAlign w:val="center"/>
          </w:tcPr>
          <w:p w:rsidR="00BC112B" w:rsidRPr="00BC112B" w:rsidRDefault="00BC112B" w:rsidP="00BC112B">
            <w:pPr>
              <w:jc w:val="center"/>
              <w:rPr>
                <w:rFonts w:ascii="Arial Narrow" w:hAnsi="Arial Narrow"/>
                <w:b/>
                <w:sz w:val="32"/>
              </w:rPr>
            </w:pPr>
            <w:r w:rsidRPr="00BC112B">
              <w:rPr>
                <w:rFonts w:ascii="Arial Narrow" w:hAnsi="Arial Narrow"/>
                <w:b/>
                <w:sz w:val="32"/>
              </w:rPr>
              <w:t>Exploration</w:t>
            </w:r>
          </w:p>
        </w:tc>
        <w:tc>
          <w:tcPr>
            <w:tcW w:w="3799" w:type="dxa"/>
            <w:tcBorders>
              <w:top w:val="single" w:sz="4" w:space="0" w:color="auto"/>
              <w:left w:val="single" w:sz="4" w:space="0" w:color="auto"/>
              <w:bottom w:val="single" w:sz="4" w:space="0" w:color="auto"/>
              <w:right w:val="single" w:sz="4" w:space="0" w:color="auto"/>
            </w:tcBorders>
            <w:shd w:val="clear" w:color="auto" w:fill="4F81BD" w:themeFill="accent1"/>
            <w:tcMar>
              <w:top w:w="18" w:type="dxa"/>
              <w:left w:w="18" w:type="dxa"/>
              <w:bottom w:w="0" w:type="dxa"/>
              <w:right w:w="18" w:type="dxa"/>
            </w:tcMar>
            <w:vAlign w:val="center"/>
          </w:tcPr>
          <w:p w:rsidR="00BC112B" w:rsidRPr="00BC112B" w:rsidRDefault="00BC112B" w:rsidP="00BC112B">
            <w:pPr>
              <w:jc w:val="center"/>
              <w:rPr>
                <w:rFonts w:ascii="Arial Narrow" w:hAnsi="Arial Narrow"/>
                <w:b/>
                <w:sz w:val="32"/>
              </w:rPr>
            </w:pPr>
            <w:r w:rsidRPr="00BC112B">
              <w:rPr>
                <w:rFonts w:ascii="Arial Narrow" w:hAnsi="Arial Narrow"/>
                <w:b/>
                <w:sz w:val="32"/>
              </w:rPr>
              <w:t>Implementation</w:t>
            </w:r>
          </w:p>
        </w:tc>
      </w:tr>
      <w:tr w:rsidR="00562F96" w:rsidRPr="008A224C" w:rsidTr="00562F96">
        <w:trPr>
          <w:cantSplit/>
          <w:trHeight w:val="1920"/>
          <w:tblHeader/>
        </w:trPr>
        <w:tc>
          <w:tcPr>
            <w:tcW w:w="1942" w:type="dxa"/>
            <w:tcBorders>
              <w:top w:val="single" w:sz="4" w:space="0" w:color="auto"/>
              <w:left w:val="single" w:sz="4" w:space="0" w:color="auto"/>
              <w:bottom w:val="single" w:sz="4" w:space="0" w:color="auto"/>
              <w:right w:val="single" w:sz="4" w:space="0" w:color="auto"/>
            </w:tcBorders>
            <w:shd w:val="clear" w:color="auto" w:fill="FFC000"/>
            <w:tcMar>
              <w:top w:w="18" w:type="dxa"/>
              <w:left w:w="18" w:type="dxa"/>
              <w:bottom w:w="0" w:type="dxa"/>
              <w:right w:w="18" w:type="dxa"/>
            </w:tcMar>
            <w:vAlign w:val="center"/>
          </w:tcPr>
          <w:p w:rsidR="00562F96" w:rsidRPr="008A224C" w:rsidRDefault="00562F96" w:rsidP="00562F96">
            <w:pPr>
              <w:jc w:val="center"/>
              <w:rPr>
                <w:rFonts w:ascii="Arial Narrow" w:hAnsi="Arial Narrow"/>
                <w:b/>
                <w:color w:val="000000"/>
                <w:sz w:val="32"/>
              </w:rPr>
            </w:pPr>
            <w:r w:rsidRPr="008A224C">
              <w:rPr>
                <w:rFonts w:ascii="Arial Narrow" w:hAnsi="Arial Narrow"/>
                <w:b/>
                <w:color w:val="000000"/>
                <w:sz w:val="32"/>
              </w:rPr>
              <w:t>Research-based best practice</w:t>
            </w:r>
          </w:p>
        </w:tc>
        <w:tc>
          <w:tcPr>
            <w:tcW w:w="3798" w:type="dxa"/>
            <w:tcBorders>
              <w:top w:val="single" w:sz="4" w:space="0" w:color="auto"/>
              <w:left w:val="single" w:sz="4" w:space="0" w:color="auto"/>
              <w:bottom w:val="single" w:sz="4" w:space="0" w:color="auto"/>
              <w:right w:val="single" w:sz="4" w:space="0" w:color="auto"/>
            </w:tcBorders>
            <w:shd w:val="clear" w:color="auto" w:fill="C6D9F1"/>
            <w:tcMar>
              <w:top w:w="18" w:type="dxa"/>
              <w:left w:w="18" w:type="dxa"/>
              <w:bottom w:w="0" w:type="dxa"/>
              <w:right w:w="18" w:type="dxa"/>
            </w:tcMar>
            <w:vAlign w:val="center"/>
          </w:tcPr>
          <w:p w:rsidR="00562F96" w:rsidRPr="008A224C" w:rsidRDefault="00562F96" w:rsidP="00562F96">
            <w:pPr>
              <w:rPr>
                <w:rFonts w:ascii="Arial Narrow" w:hAnsi="Arial Narrow"/>
                <w:color w:val="000000"/>
                <w:sz w:val="24"/>
              </w:rPr>
            </w:pPr>
            <w:r w:rsidRPr="008A224C">
              <w:rPr>
                <w:rFonts w:ascii="Arial Narrow" w:hAnsi="Arial Narrow"/>
                <w:color w:val="000000"/>
                <w:sz w:val="24"/>
              </w:rPr>
              <w:t>Individual educators are familiar with the criteria for considering a practice to be research-based. Implementation of research- based practices is occurring inconsistently and with little common understanding across the building.</w:t>
            </w:r>
          </w:p>
        </w:tc>
        <w:tc>
          <w:tcPr>
            <w:tcW w:w="3799" w:type="dxa"/>
            <w:tcBorders>
              <w:top w:val="single" w:sz="4" w:space="0" w:color="auto"/>
              <w:left w:val="single" w:sz="4" w:space="0" w:color="auto"/>
              <w:bottom w:val="single" w:sz="4" w:space="0" w:color="auto"/>
              <w:right w:val="single" w:sz="4" w:space="0" w:color="auto"/>
            </w:tcBorders>
            <w:shd w:val="clear" w:color="auto" w:fill="C6D9F1"/>
            <w:tcMar>
              <w:top w:w="18" w:type="dxa"/>
              <w:left w:w="18" w:type="dxa"/>
              <w:bottom w:w="0" w:type="dxa"/>
              <w:right w:w="18" w:type="dxa"/>
            </w:tcMar>
            <w:vAlign w:val="center"/>
          </w:tcPr>
          <w:p w:rsidR="00562F96" w:rsidRPr="008A224C" w:rsidRDefault="00562F96" w:rsidP="00562F96">
            <w:pPr>
              <w:rPr>
                <w:rFonts w:ascii="Arial Narrow" w:hAnsi="Arial Narrow"/>
                <w:sz w:val="24"/>
              </w:rPr>
            </w:pPr>
            <w:r w:rsidRPr="008A224C">
              <w:rPr>
                <w:rFonts w:ascii="Arial Narrow" w:hAnsi="Arial Narrow"/>
                <w:sz w:val="24"/>
              </w:rPr>
              <w:t>Specific research-based practices that are known to improve student outcomes are being investigated, agreed upon, and tried at least on a limited basis across the school community.  Systems for collecting and analyzing data on their effectiveness are under way.</w:t>
            </w:r>
          </w:p>
        </w:tc>
        <w:tc>
          <w:tcPr>
            <w:tcW w:w="3799" w:type="dxa"/>
            <w:tcBorders>
              <w:top w:val="single" w:sz="4" w:space="0" w:color="auto"/>
              <w:left w:val="single" w:sz="4" w:space="0" w:color="auto"/>
              <w:bottom w:val="single" w:sz="4" w:space="0" w:color="auto"/>
              <w:right w:val="single" w:sz="4" w:space="0" w:color="auto"/>
            </w:tcBorders>
            <w:shd w:val="clear" w:color="auto" w:fill="C6D9F1"/>
            <w:tcMar>
              <w:top w:w="18" w:type="dxa"/>
              <w:left w:w="18" w:type="dxa"/>
              <w:bottom w:w="0" w:type="dxa"/>
              <w:right w:w="18" w:type="dxa"/>
            </w:tcMar>
            <w:vAlign w:val="center"/>
          </w:tcPr>
          <w:p w:rsidR="00562F96" w:rsidRPr="008A224C" w:rsidRDefault="00562F96" w:rsidP="00562F96">
            <w:pPr>
              <w:rPr>
                <w:rFonts w:ascii="Arial Narrow" w:hAnsi="Arial Narrow"/>
                <w:sz w:val="24"/>
              </w:rPr>
            </w:pPr>
            <w:r w:rsidRPr="008A224C">
              <w:rPr>
                <w:rFonts w:ascii="Arial Narrow" w:hAnsi="Arial Narrow"/>
                <w:sz w:val="24"/>
              </w:rPr>
              <w:t>The entire school community is aware of the research-based practices that are being implemented with fidelity school-wide at all three tiers.  Impact on student learning is systematically analyzed and shared to continue improving student performance.</w:t>
            </w:r>
          </w:p>
        </w:tc>
      </w:tr>
    </w:tbl>
    <w:p w:rsidR="00031733" w:rsidRDefault="00031733" w:rsidP="009D470D">
      <w:pPr>
        <w:autoSpaceDE w:val="0"/>
        <w:autoSpaceDN w:val="0"/>
        <w:adjustRightInd w:val="0"/>
        <w:spacing w:after="0" w:line="240" w:lineRule="auto"/>
        <w:rPr>
          <w:i/>
        </w:rPr>
      </w:pPr>
    </w:p>
    <w:p w:rsidR="008607AD" w:rsidRPr="00031733" w:rsidRDefault="00031733" w:rsidP="009D470D">
      <w:pPr>
        <w:autoSpaceDE w:val="0"/>
        <w:autoSpaceDN w:val="0"/>
        <w:adjustRightInd w:val="0"/>
        <w:spacing w:after="0" w:line="240" w:lineRule="auto"/>
        <w:rPr>
          <w:i/>
        </w:rPr>
        <w:sectPr w:rsidR="008607AD" w:rsidRPr="00031733" w:rsidSect="008607AD">
          <w:pgSz w:w="15840" w:h="12240" w:orient="landscape"/>
          <w:pgMar w:top="1440" w:right="1440" w:bottom="1440" w:left="1440" w:header="720" w:footer="720" w:gutter="0"/>
          <w:pgBorders w:offsetFrom="page">
            <w:top w:val="single" w:sz="24" w:space="24" w:color="1F497D"/>
            <w:left w:val="single" w:sz="24" w:space="24" w:color="1F497D"/>
            <w:bottom w:val="single" w:sz="24" w:space="24" w:color="1F497D"/>
            <w:right w:val="single" w:sz="24" w:space="24" w:color="1F497D"/>
          </w:pgBorders>
          <w:cols w:space="720"/>
          <w:docGrid w:linePitch="360"/>
        </w:sectPr>
      </w:pPr>
      <w:r w:rsidRPr="00031733">
        <w:rPr>
          <w:i/>
        </w:rPr>
        <w:t xml:space="preserve">Adapted from </w:t>
      </w:r>
      <w:r w:rsidR="007A2A1A">
        <w:rPr>
          <w:i/>
        </w:rPr>
        <w:t>the</w:t>
      </w:r>
      <w:r w:rsidRPr="00031733">
        <w:rPr>
          <w:i/>
        </w:rPr>
        <w:t xml:space="preserve"> National Center for RTI. </w:t>
      </w:r>
    </w:p>
    <w:p w:rsidR="00EE0131" w:rsidRDefault="008634CE" w:rsidP="00EE0131">
      <w:pPr>
        <w:jc w:val="center"/>
        <w:rPr>
          <w:rFonts w:ascii="Arial Narrow" w:hAnsi="Arial Narrow"/>
          <w:b/>
          <w:sz w:val="36"/>
        </w:rPr>
      </w:pPr>
      <w:r>
        <w:rPr>
          <w:rFonts w:ascii="Arial Narrow" w:hAnsi="Arial Narrow"/>
          <w:b/>
          <w:noProof/>
          <w:sz w:val="36"/>
        </w:rPr>
        <w:lastRenderedPageBreak/>
        <w:pict>
          <v:shape id="_x0000_s1088" type="#_x0000_t202" style="position:absolute;left:0;text-align:left;margin-left:110.55pt;margin-top:-56.75pt;width:430.55pt;height:125.1pt;z-index:251675136;mso-width-relative:margin;mso-height-relative:margin" stroked="f">
            <v:textbox style="mso-next-textbox:#_x0000_s1088">
              <w:txbxContent>
                <w:p w:rsidR="001E0DBE" w:rsidRPr="00562F96" w:rsidRDefault="001E0DBE" w:rsidP="00FA5A6D">
                  <w:pPr>
                    <w:jc w:val="center"/>
                    <w:rPr>
                      <w:rFonts w:ascii="Arial Narrow" w:hAnsi="Arial Narrow"/>
                      <w:b/>
                      <w:sz w:val="36"/>
                    </w:rPr>
                  </w:pPr>
                  <w:r w:rsidRPr="00562F96">
                    <w:rPr>
                      <w:rFonts w:ascii="Arial Narrow" w:hAnsi="Arial Narrow"/>
                      <w:b/>
                      <w:sz w:val="36"/>
                    </w:rPr>
                    <w:t>RtI Configuration Map and Planning Rubric</w:t>
                  </w:r>
                  <w:r>
                    <w:rPr>
                      <w:rFonts w:ascii="Arial Narrow" w:hAnsi="Arial Narrow"/>
                      <w:b/>
                      <w:sz w:val="36"/>
                    </w:rPr>
                    <w:t>: School Level</w:t>
                  </w:r>
                </w:p>
                <w:p w:rsidR="001E0DBE" w:rsidRDefault="001E0DBE" w:rsidP="00FA5A6D">
                  <w:pPr>
                    <w:jc w:val="center"/>
                    <w:rPr>
                      <w:rFonts w:ascii="Arial Narrow" w:hAnsi="Arial Narrow"/>
                      <w:b/>
                      <w:sz w:val="32"/>
                    </w:rPr>
                  </w:pPr>
                </w:p>
                <w:p w:rsidR="001E0DBE" w:rsidRDefault="001E0DBE" w:rsidP="00FA5A6D">
                  <w:pPr>
                    <w:jc w:val="center"/>
                    <w:rPr>
                      <w:rFonts w:ascii="Arial Narrow" w:hAnsi="Arial Narrow"/>
                      <w:b/>
                      <w:sz w:val="32"/>
                    </w:rPr>
                  </w:pPr>
                </w:p>
                <w:p w:rsidR="001E0DBE" w:rsidRDefault="001E0DBE" w:rsidP="00FA5A6D">
                  <w:pPr>
                    <w:jc w:val="center"/>
                    <w:rPr>
                      <w:rFonts w:ascii="Arial Narrow" w:hAnsi="Arial Narrow"/>
                      <w:b/>
                      <w:sz w:val="32"/>
                    </w:rPr>
                  </w:pPr>
                </w:p>
                <w:p w:rsidR="001E0DBE" w:rsidRDefault="001E0DBE" w:rsidP="00FA5A6D">
                  <w:pPr>
                    <w:jc w:val="center"/>
                    <w:rPr>
                      <w:rFonts w:ascii="Arial Narrow" w:hAnsi="Arial Narrow"/>
                      <w:b/>
                      <w:sz w:val="32"/>
                    </w:rPr>
                  </w:pPr>
                </w:p>
                <w:p w:rsidR="001E0DBE" w:rsidRDefault="001E0DBE" w:rsidP="00FA5A6D">
                  <w:pPr>
                    <w:jc w:val="center"/>
                    <w:rPr>
                      <w:rFonts w:ascii="Arial Narrow" w:hAnsi="Arial Narrow"/>
                      <w:b/>
                      <w:sz w:val="32"/>
                    </w:rPr>
                  </w:pPr>
                </w:p>
                <w:p w:rsidR="001E0DBE" w:rsidRDefault="001E0DBE" w:rsidP="00FA5A6D">
                  <w:pPr>
                    <w:jc w:val="center"/>
                    <w:rPr>
                      <w:rFonts w:ascii="Arial Narrow" w:hAnsi="Arial Narrow"/>
                      <w:b/>
                      <w:sz w:val="32"/>
                    </w:rPr>
                  </w:pPr>
                </w:p>
                <w:p w:rsidR="001E0DBE" w:rsidRDefault="001E0DBE" w:rsidP="00FA5A6D">
                  <w:pPr>
                    <w:jc w:val="center"/>
                    <w:rPr>
                      <w:rFonts w:ascii="Arial Narrow" w:hAnsi="Arial Narrow"/>
                      <w:b/>
                      <w:sz w:val="32"/>
                    </w:rPr>
                  </w:pPr>
                </w:p>
                <w:p w:rsidR="001E0DBE" w:rsidRDefault="001E0DBE" w:rsidP="00FA5A6D">
                  <w:pPr>
                    <w:jc w:val="center"/>
                    <w:rPr>
                      <w:rFonts w:ascii="Arial Narrow" w:hAnsi="Arial Narrow"/>
                      <w:b/>
                      <w:sz w:val="32"/>
                    </w:rPr>
                  </w:pPr>
                </w:p>
                <w:p w:rsidR="001E0DBE" w:rsidRDefault="001E0DBE" w:rsidP="00FA5A6D">
                  <w:pPr>
                    <w:jc w:val="center"/>
                    <w:rPr>
                      <w:rFonts w:ascii="Arial Narrow" w:hAnsi="Arial Narrow"/>
                      <w:b/>
                      <w:sz w:val="32"/>
                    </w:rPr>
                  </w:pPr>
                </w:p>
                <w:p w:rsidR="001E0DBE" w:rsidRDefault="001E0DBE" w:rsidP="00FA5A6D">
                  <w:pPr>
                    <w:jc w:val="center"/>
                    <w:rPr>
                      <w:rFonts w:ascii="Arial Narrow" w:hAnsi="Arial Narrow"/>
                      <w:b/>
                      <w:sz w:val="32"/>
                    </w:rPr>
                  </w:pPr>
                </w:p>
                <w:p w:rsidR="001E0DBE" w:rsidRPr="008A224C" w:rsidRDefault="001E0DBE" w:rsidP="00FA5A6D">
                  <w:pPr>
                    <w:jc w:val="center"/>
                    <w:rPr>
                      <w:rFonts w:ascii="Arial Narrow" w:hAnsi="Arial Narrow"/>
                      <w:b/>
                      <w:sz w:val="44"/>
                    </w:rPr>
                  </w:pPr>
                </w:p>
              </w:txbxContent>
            </v:textbox>
          </v:shape>
        </w:pict>
      </w:r>
      <w:r w:rsidR="00EE0131" w:rsidRPr="00562F96">
        <w:rPr>
          <w:rFonts w:ascii="Arial Narrow" w:hAnsi="Arial Narrow"/>
          <w:b/>
          <w:sz w:val="36"/>
        </w:rPr>
        <w:t>RtI Configuration Map and Planning Rubric</w:t>
      </w:r>
      <w:r w:rsidR="00EE0131">
        <w:rPr>
          <w:rFonts w:ascii="Arial Narrow" w:hAnsi="Arial Narrow"/>
          <w:b/>
          <w:sz w:val="36"/>
        </w:rPr>
        <w:t xml:space="preserve">: </w:t>
      </w:r>
      <w:r w:rsidR="00C3230C">
        <w:rPr>
          <w:rFonts w:ascii="Arial Narrow" w:hAnsi="Arial Narrow"/>
          <w:b/>
          <w:sz w:val="36"/>
        </w:rPr>
        <w:t>School</w:t>
      </w:r>
      <w:r w:rsidR="00EE0131">
        <w:rPr>
          <w:rFonts w:ascii="Arial Narrow" w:hAnsi="Arial Narrow"/>
          <w:b/>
          <w:sz w:val="36"/>
        </w:rPr>
        <w:t xml:space="preserve"> Level</w:t>
      </w:r>
    </w:p>
    <w:tbl>
      <w:tblPr>
        <w:tblpPr w:leftFromText="180" w:rightFromText="180" w:vertAnchor="text" w:horzAnchor="margin" w:tblpY="7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2"/>
        <w:gridCol w:w="2632"/>
        <w:gridCol w:w="2632"/>
        <w:gridCol w:w="2632"/>
        <w:gridCol w:w="2633"/>
      </w:tblGrid>
      <w:tr w:rsidR="00727E6F" w:rsidRPr="00031733" w:rsidTr="00727E6F">
        <w:trPr>
          <w:cantSplit/>
          <w:trHeight w:val="155"/>
          <w:tblHeader/>
        </w:trPr>
        <w:tc>
          <w:tcPr>
            <w:tcW w:w="2632" w:type="dxa"/>
            <w:vMerge w:val="restart"/>
            <w:shd w:val="clear" w:color="auto" w:fill="FFC000"/>
          </w:tcPr>
          <w:p w:rsidR="00727E6F" w:rsidRDefault="00727E6F" w:rsidP="00727E6F">
            <w:pPr>
              <w:autoSpaceDE w:val="0"/>
              <w:autoSpaceDN w:val="0"/>
              <w:adjustRightInd w:val="0"/>
              <w:spacing w:after="0" w:line="240" w:lineRule="auto"/>
              <w:jc w:val="center"/>
              <w:rPr>
                <w:rFonts w:ascii="Arial Narrow" w:hAnsi="Arial Narrow" w:cs="Arial Narrow"/>
                <w:b/>
                <w:color w:val="000000"/>
                <w:sz w:val="24"/>
                <w:szCs w:val="24"/>
              </w:rPr>
            </w:pPr>
          </w:p>
          <w:p w:rsidR="00727E6F" w:rsidRDefault="00727E6F" w:rsidP="00727E6F">
            <w:pPr>
              <w:autoSpaceDE w:val="0"/>
              <w:autoSpaceDN w:val="0"/>
              <w:adjustRightInd w:val="0"/>
              <w:spacing w:after="0" w:line="240" w:lineRule="auto"/>
              <w:jc w:val="center"/>
              <w:rPr>
                <w:rFonts w:ascii="Arial Narrow" w:hAnsi="Arial Narrow" w:cs="Arial Narrow"/>
                <w:b/>
                <w:color w:val="000000"/>
                <w:sz w:val="24"/>
                <w:szCs w:val="24"/>
              </w:rPr>
            </w:pPr>
          </w:p>
          <w:p w:rsidR="00727E6F" w:rsidRDefault="00727E6F" w:rsidP="00727E6F">
            <w:pPr>
              <w:autoSpaceDE w:val="0"/>
              <w:autoSpaceDN w:val="0"/>
              <w:adjustRightInd w:val="0"/>
              <w:spacing w:after="0" w:line="240" w:lineRule="auto"/>
              <w:jc w:val="center"/>
              <w:rPr>
                <w:rFonts w:ascii="Arial Narrow" w:hAnsi="Arial Narrow" w:cs="Arial Narrow"/>
                <w:b/>
                <w:color w:val="000000"/>
                <w:sz w:val="24"/>
                <w:szCs w:val="24"/>
              </w:rPr>
            </w:pPr>
          </w:p>
          <w:p w:rsidR="00727E6F" w:rsidRPr="00031733" w:rsidRDefault="00727E6F" w:rsidP="00727E6F">
            <w:pPr>
              <w:autoSpaceDE w:val="0"/>
              <w:autoSpaceDN w:val="0"/>
              <w:adjustRightInd w:val="0"/>
              <w:spacing w:after="0" w:line="240" w:lineRule="auto"/>
              <w:jc w:val="center"/>
              <w:rPr>
                <w:rFonts w:ascii="Arial Narrow" w:hAnsi="Arial Narrow" w:cs="Arial Narrow"/>
                <w:b/>
                <w:color w:val="000000"/>
                <w:sz w:val="24"/>
                <w:szCs w:val="24"/>
              </w:rPr>
            </w:pPr>
            <w:r w:rsidRPr="00031733">
              <w:rPr>
                <w:rFonts w:ascii="Arial Narrow" w:hAnsi="Arial Narrow" w:cs="Arial Narrow"/>
                <w:b/>
                <w:color w:val="000000"/>
                <w:sz w:val="24"/>
                <w:szCs w:val="24"/>
              </w:rPr>
              <w:t>Area of Implementation</w:t>
            </w:r>
          </w:p>
          <w:p w:rsidR="00727E6F" w:rsidRPr="00031733" w:rsidRDefault="00727E6F" w:rsidP="00727E6F">
            <w:pPr>
              <w:autoSpaceDE w:val="0"/>
              <w:autoSpaceDN w:val="0"/>
              <w:adjustRightInd w:val="0"/>
              <w:spacing w:after="0" w:line="240" w:lineRule="auto"/>
              <w:jc w:val="center"/>
              <w:rPr>
                <w:rFonts w:ascii="Arial Narrow" w:hAnsi="Arial Narrow" w:cs="Arial"/>
                <w:b/>
                <w:sz w:val="24"/>
                <w:szCs w:val="24"/>
              </w:rPr>
            </w:pPr>
          </w:p>
        </w:tc>
        <w:tc>
          <w:tcPr>
            <w:tcW w:w="2632" w:type="dxa"/>
            <w:shd w:val="clear" w:color="auto" w:fill="548DD4"/>
          </w:tcPr>
          <w:p w:rsidR="00727E6F" w:rsidRPr="00031733" w:rsidRDefault="00727E6F" w:rsidP="00727E6F">
            <w:pPr>
              <w:autoSpaceDE w:val="0"/>
              <w:autoSpaceDN w:val="0"/>
              <w:adjustRightInd w:val="0"/>
              <w:spacing w:after="0" w:line="240" w:lineRule="auto"/>
              <w:jc w:val="center"/>
              <w:rPr>
                <w:rFonts w:ascii="Arial Narrow" w:hAnsi="Arial Narrow" w:cs="Arial"/>
                <w:b/>
                <w:sz w:val="24"/>
                <w:szCs w:val="24"/>
              </w:rPr>
            </w:pPr>
            <w:r w:rsidRPr="00031733">
              <w:rPr>
                <w:rFonts w:ascii="Arial Narrow" w:hAnsi="Arial Narrow" w:cs="Arial"/>
                <w:b/>
                <w:sz w:val="24"/>
                <w:szCs w:val="24"/>
              </w:rPr>
              <w:t>Not Yet Implemented</w:t>
            </w:r>
          </w:p>
        </w:tc>
        <w:tc>
          <w:tcPr>
            <w:tcW w:w="2632" w:type="dxa"/>
            <w:shd w:val="clear" w:color="auto" w:fill="548DD4"/>
          </w:tcPr>
          <w:p w:rsidR="00727E6F" w:rsidRPr="00031733" w:rsidRDefault="00727E6F" w:rsidP="00727E6F">
            <w:pPr>
              <w:autoSpaceDE w:val="0"/>
              <w:autoSpaceDN w:val="0"/>
              <w:adjustRightInd w:val="0"/>
              <w:spacing w:after="0" w:line="240" w:lineRule="auto"/>
              <w:jc w:val="center"/>
              <w:rPr>
                <w:rFonts w:ascii="Arial Narrow" w:hAnsi="Arial Narrow" w:cs="Arial"/>
                <w:b/>
                <w:sz w:val="24"/>
                <w:szCs w:val="24"/>
              </w:rPr>
            </w:pPr>
            <w:r w:rsidRPr="00031733">
              <w:rPr>
                <w:rFonts w:ascii="Arial Narrow" w:hAnsi="Arial Narrow" w:cs="Arial Narrow"/>
                <w:b/>
                <w:bCs/>
                <w:color w:val="000000"/>
                <w:sz w:val="24"/>
                <w:szCs w:val="24"/>
              </w:rPr>
              <w:t>Stage 1 Implementation</w:t>
            </w:r>
          </w:p>
        </w:tc>
        <w:tc>
          <w:tcPr>
            <w:tcW w:w="2632" w:type="dxa"/>
            <w:shd w:val="clear" w:color="auto" w:fill="548DD4"/>
          </w:tcPr>
          <w:p w:rsidR="00727E6F" w:rsidRPr="00031733" w:rsidRDefault="00727E6F" w:rsidP="00727E6F">
            <w:pPr>
              <w:autoSpaceDE w:val="0"/>
              <w:autoSpaceDN w:val="0"/>
              <w:adjustRightInd w:val="0"/>
              <w:spacing w:after="0" w:line="240" w:lineRule="auto"/>
              <w:jc w:val="center"/>
              <w:rPr>
                <w:rFonts w:ascii="Arial Narrow" w:hAnsi="Arial Narrow" w:cs="Arial"/>
                <w:b/>
                <w:sz w:val="24"/>
                <w:szCs w:val="24"/>
              </w:rPr>
            </w:pPr>
            <w:r w:rsidRPr="00031733">
              <w:rPr>
                <w:rFonts w:ascii="Arial Narrow" w:hAnsi="Arial Narrow" w:cs="Arial Narrow"/>
                <w:b/>
                <w:bCs/>
                <w:color w:val="000000"/>
                <w:sz w:val="24"/>
                <w:szCs w:val="24"/>
              </w:rPr>
              <w:t>Stage 2 Implementation</w:t>
            </w:r>
          </w:p>
        </w:tc>
        <w:tc>
          <w:tcPr>
            <w:tcW w:w="2633" w:type="dxa"/>
            <w:shd w:val="clear" w:color="auto" w:fill="548DD4"/>
          </w:tcPr>
          <w:p w:rsidR="00727E6F" w:rsidRPr="00031733" w:rsidRDefault="00727E6F" w:rsidP="00727E6F">
            <w:pPr>
              <w:autoSpaceDE w:val="0"/>
              <w:autoSpaceDN w:val="0"/>
              <w:adjustRightInd w:val="0"/>
              <w:spacing w:after="0" w:line="240" w:lineRule="auto"/>
              <w:jc w:val="center"/>
              <w:rPr>
                <w:rFonts w:ascii="Arial Narrow" w:hAnsi="Arial Narrow" w:cs="Arial"/>
                <w:b/>
                <w:sz w:val="24"/>
                <w:szCs w:val="24"/>
              </w:rPr>
            </w:pPr>
            <w:r w:rsidRPr="00031733">
              <w:rPr>
                <w:rFonts w:ascii="Arial Narrow" w:hAnsi="Arial Narrow" w:cs="Arial Narrow"/>
                <w:b/>
                <w:bCs/>
                <w:color w:val="000000"/>
                <w:sz w:val="24"/>
                <w:szCs w:val="24"/>
              </w:rPr>
              <w:t>Stage 3 Implementation</w:t>
            </w:r>
          </w:p>
        </w:tc>
      </w:tr>
      <w:tr w:rsidR="00727E6F" w:rsidRPr="00031733" w:rsidTr="00727E6F">
        <w:trPr>
          <w:cantSplit/>
          <w:trHeight w:val="881"/>
          <w:tblHeader/>
        </w:trPr>
        <w:tc>
          <w:tcPr>
            <w:tcW w:w="2632" w:type="dxa"/>
            <w:vMerge/>
            <w:shd w:val="clear" w:color="auto" w:fill="FFC000"/>
          </w:tcPr>
          <w:p w:rsidR="00727E6F" w:rsidRPr="00031733" w:rsidRDefault="00727E6F" w:rsidP="00727E6F">
            <w:pPr>
              <w:autoSpaceDE w:val="0"/>
              <w:autoSpaceDN w:val="0"/>
              <w:adjustRightInd w:val="0"/>
              <w:spacing w:after="0" w:line="240" w:lineRule="auto"/>
              <w:rPr>
                <w:rFonts w:ascii="Arial Narrow" w:hAnsi="Arial Narrow" w:cs="Arial"/>
                <w:b/>
                <w:sz w:val="24"/>
                <w:szCs w:val="24"/>
              </w:rPr>
            </w:pPr>
          </w:p>
        </w:tc>
        <w:tc>
          <w:tcPr>
            <w:tcW w:w="2632" w:type="dxa"/>
            <w:shd w:val="clear" w:color="auto" w:fill="C6D9F1"/>
          </w:tcPr>
          <w:p w:rsidR="00727E6F" w:rsidRPr="00F93D24" w:rsidRDefault="00727E6F" w:rsidP="00727E6F">
            <w:pPr>
              <w:autoSpaceDE w:val="0"/>
              <w:autoSpaceDN w:val="0"/>
              <w:adjustRightInd w:val="0"/>
              <w:spacing w:after="0" w:line="240" w:lineRule="auto"/>
              <w:jc w:val="center"/>
              <w:rPr>
                <w:rFonts w:ascii="Arial Narrow" w:hAnsi="Arial Narrow" w:cs="Arial Narrow"/>
                <w:b/>
                <w:color w:val="000000"/>
                <w:szCs w:val="24"/>
              </w:rPr>
            </w:pPr>
          </w:p>
          <w:p w:rsidR="00727E6F" w:rsidRPr="00031733" w:rsidRDefault="00727E6F" w:rsidP="00727E6F">
            <w:pPr>
              <w:autoSpaceDE w:val="0"/>
              <w:autoSpaceDN w:val="0"/>
              <w:adjustRightInd w:val="0"/>
              <w:spacing w:after="0" w:line="240" w:lineRule="auto"/>
              <w:jc w:val="center"/>
              <w:rPr>
                <w:rFonts w:ascii="Arial Narrow" w:hAnsi="Arial Narrow" w:cs="Arial Narrow"/>
                <w:b/>
                <w:color w:val="000000"/>
                <w:szCs w:val="24"/>
              </w:rPr>
            </w:pPr>
            <w:r w:rsidRPr="00031733">
              <w:rPr>
                <w:rFonts w:ascii="Arial Narrow" w:hAnsi="Arial Narrow" w:cs="Arial Narrow"/>
                <w:b/>
                <w:color w:val="000000"/>
                <w:szCs w:val="24"/>
              </w:rPr>
              <w:t>Training not completed</w:t>
            </w:r>
          </w:p>
          <w:p w:rsidR="00727E6F" w:rsidRPr="00F93D24" w:rsidRDefault="00727E6F" w:rsidP="00727E6F">
            <w:pPr>
              <w:autoSpaceDE w:val="0"/>
              <w:autoSpaceDN w:val="0"/>
              <w:adjustRightInd w:val="0"/>
              <w:spacing w:after="0" w:line="240" w:lineRule="auto"/>
              <w:jc w:val="center"/>
              <w:rPr>
                <w:rFonts w:ascii="Arial Narrow" w:hAnsi="Arial Narrow" w:cs="Arial"/>
                <w:b/>
                <w:szCs w:val="24"/>
              </w:rPr>
            </w:pPr>
            <w:r w:rsidRPr="00031733">
              <w:rPr>
                <w:rFonts w:ascii="Arial Narrow" w:hAnsi="Arial Narrow" w:cs="Arial Narrow"/>
                <w:b/>
                <w:color w:val="000000"/>
                <w:szCs w:val="24"/>
              </w:rPr>
              <w:t>No evidence of implementation or documentation</w:t>
            </w:r>
          </w:p>
        </w:tc>
        <w:tc>
          <w:tcPr>
            <w:tcW w:w="2632" w:type="dxa"/>
            <w:shd w:val="clear" w:color="auto" w:fill="C6D9F1"/>
          </w:tcPr>
          <w:p w:rsidR="00727E6F" w:rsidRPr="00F93D24" w:rsidRDefault="00727E6F" w:rsidP="00727E6F">
            <w:pPr>
              <w:autoSpaceDE w:val="0"/>
              <w:autoSpaceDN w:val="0"/>
              <w:adjustRightInd w:val="0"/>
              <w:spacing w:after="0" w:line="240" w:lineRule="auto"/>
              <w:jc w:val="center"/>
              <w:rPr>
                <w:rFonts w:ascii="Arial Narrow" w:hAnsi="Arial Narrow" w:cs="Arial Narrow"/>
                <w:b/>
                <w:color w:val="000000"/>
                <w:szCs w:val="24"/>
              </w:rPr>
            </w:pPr>
          </w:p>
          <w:p w:rsidR="00727E6F" w:rsidRPr="00F93D24" w:rsidRDefault="00727E6F" w:rsidP="00727E6F">
            <w:pPr>
              <w:autoSpaceDE w:val="0"/>
              <w:autoSpaceDN w:val="0"/>
              <w:adjustRightInd w:val="0"/>
              <w:spacing w:after="0" w:line="240" w:lineRule="auto"/>
              <w:jc w:val="center"/>
              <w:rPr>
                <w:rFonts w:ascii="Arial Narrow" w:hAnsi="Arial Narrow" w:cs="Arial"/>
                <w:b/>
                <w:szCs w:val="24"/>
              </w:rPr>
            </w:pPr>
            <w:r w:rsidRPr="00F93D24">
              <w:rPr>
                <w:rFonts w:ascii="Arial Narrow" w:hAnsi="Arial Narrow" w:cs="Arial Narrow"/>
                <w:b/>
                <w:color w:val="000000"/>
                <w:szCs w:val="24"/>
              </w:rPr>
              <w:t>Training not completed however, some evidence of implementation – documentation is limited or incomplete</w:t>
            </w:r>
          </w:p>
        </w:tc>
        <w:tc>
          <w:tcPr>
            <w:tcW w:w="2632" w:type="dxa"/>
            <w:shd w:val="clear" w:color="auto" w:fill="C6D9F1"/>
          </w:tcPr>
          <w:p w:rsidR="00727E6F" w:rsidRPr="00F93D24" w:rsidRDefault="00727E6F" w:rsidP="00727E6F">
            <w:pPr>
              <w:autoSpaceDE w:val="0"/>
              <w:autoSpaceDN w:val="0"/>
              <w:adjustRightInd w:val="0"/>
              <w:spacing w:after="0" w:line="240" w:lineRule="auto"/>
              <w:jc w:val="center"/>
              <w:rPr>
                <w:rFonts w:ascii="Arial Narrow" w:hAnsi="Arial Narrow" w:cs="Arial"/>
                <w:b/>
                <w:szCs w:val="24"/>
              </w:rPr>
            </w:pPr>
          </w:p>
          <w:p w:rsidR="00727E6F" w:rsidRPr="00F93D24" w:rsidRDefault="00727E6F" w:rsidP="00727E6F">
            <w:pPr>
              <w:autoSpaceDE w:val="0"/>
              <w:autoSpaceDN w:val="0"/>
              <w:adjustRightInd w:val="0"/>
              <w:spacing w:after="0" w:line="240" w:lineRule="auto"/>
              <w:jc w:val="center"/>
              <w:rPr>
                <w:rFonts w:ascii="Arial Narrow" w:hAnsi="Arial Narrow" w:cs="Arial Narrow"/>
                <w:b/>
                <w:color w:val="000000"/>
                <w:szCs w:val="24"/>
              </w:rPr>
            </w:pPr>
            <w:r w:rsidRPr="00F93D24">
              <w:rPr>
                <w:rFonts w:ascii="Arial Narrow" w:hAnsi="Arial Narrow" w:cs="Arial Narrow"/>
                <w:b/>
                <w:color w:val="000000"/>
                <w:szCs w:val="24"/>
              </w:rPr>
              <w:t>Training completed, some evidence of implementation – documentation is limited or incomplete</w:t>
            </w:r>
          </w:p>
          <w:p w:rsidR="00727E6F" w:rsidRPr="00F93D24" w:rsidRDefault="00727E6F" w:rsidP="00727E6F">
            <w:pPr>
              <w:autoSpaceDE w:val="0"/>
              <w:autoSpaceDN w:val="0"/>
              <w:adjustRightInd w:val="0"/>
              <w:spacing w:after="0" w:line="240" w:lineRule="auto"/>
              <w:jc w:val="center"/>
              <w:rPr>
                <w:rFonts w:ascii="Arial Narrow" w:hAnsi="Arial Narrow" w:cs="Arial"/>
                <w:b/>
                <w:szCs w:val="24"/>
              </w:rPr>
            </w:pPr>
          </w:p>
        </w:tc>
        <w:tc>
          <w:tcPr>
            <w:tcW w:w="2633" w:type="dxa"/>
            <w:shd w:val="clear" w:color="auto" w:fill="C6D9F1"/>
          </w:tcPr>
          <w:p w:rsidR="00727E6F" w:rsidRPr="00F93D24" w:rsidRDefault="00727E6F" w:rsidP="00727E6F">
            <w:pPr>
              <w:autoSpaceDE w:val="0"/>
              <w:autoSpaceDN w:val="0"/>
              <w:adjustRightInd w:val="0"/>
              <w:spacing w:after="0" w:line="240" w:lineRule="auto"/>
              <w:jc w:val="center"/>
              <w:rPr>
                <w:rFonts w:ascii="Arial Narrow" w:hAnsi="Arial Narrow" w:cs="Arial Narrow"/>
                <w:b/>
                <w:color w:val="000000"/>
                <w:szCs w:val="24"/>
              </w:rPr>
            </w:pPr>
          </w:p>
          <w:p w:rsidR="00727E6F" w:rsidRPr="00F93D24" w:rsidRDefault="00727E6F" w:rsidP="00727E6F">
            <w:pPr>
              <w:autoSpaceDE w:val="0"/>
              <w:autoSpaceDN w:val="0"/>
              <w:adjustRightInd w:val="0"/>
              <w:spacing w:after="0" w:line="240" w:lineRule="auto"/>
              <w:jc w:val="center"/>
              <w:rPr>
                <w:rFonts w:ascii="Arial Narrow" w:hAnsi="Arial Narrow" w:cs="Arial"/>
                <w:b/>
                <w:szCs w:val="24"/>
              </w:rPr>
            </w:pPr>
            <w:r w:rsidRPr="00F93D24">
              <w:rPr>
                <w:rFonts w:ascii="Arial Narrow" w:hAnsi="Arial Narrow" w:cs="Arial Narrow"/>
                <w:b/>
                <w:color w:val="000000"/>
                <w:szCs w:val="24"/>
              </w:rPr>
              <w:t>Training completed, strong evidence of implementation including documented cases with all components of RtI model</w:t>
            </w:r>
          </w:p>
        </w:tc>
      </w:tr>
      <w:tr w:rsidR="00727E6F" w:rsidRPr="00031733" w:rsidTr="00727E6F">
        <w:trPr>
          <w:trHeight w:val="5282"/>
        </w:trPr>
        <w:tc>
          <w:tcPr>
            <w:tcW w:w="2632" w:type="dxa"/>
            <w:shd w:val="clear" w:color="auto" w:fill="FFC000"/>
          </w:tcPr>
          <w:p w:rsidR="00727E6F" w:rsidRDefault="00727E6F" w:rsidP="00727E6F">
            <w:pPr>
              <w:autoSpaceDE w:val="0"/>
              <w:autoSpaceDN w:val="0"/>
              <w:adjustRightInd w:val="0"/>
              <w:spacing w:after="0" w:line="240" w:lineRule="auto"/>
              <w:jc w:val="center"/>
              <w:rPr>
                <w:rFonts w:ascii="Arial Narrow" w:hAnsi="Arial Narrow" w:cs="Arial Narrow"/>
                <w:b/>
                <w:bCs/>
                <w:color w:val="000000"/>
                <w:sz w:val="24"/>
                <w:szCs w:val="24"/>
              </w:rPr>
            </w:pPr>
          </w:p>
          <w:p w:rsidR="00727E6F" w:rsidRDefault="00727E6F" w:rsidP="00727E6F">
            <w:pPr>
              <w:autoSpaceDE w:val="0"/>
              <w:autoSpaceDN w:val="0"/>
              <w:adjustRightInd w:val="0"/>
              <w:spacing w:after="0" w:line="240" w:lineRule="auto"/>
              <w:jc w:val="center"/>
              <w:rPr>
                <w:rFonts w:ascii="Arial Narrow" w:hAnsi="Arial Narrow" w:cs="Arial Narrow"/>
                <w:b/>
                <w:bCs/>
                <w:color w:val="000000"/>
                <w:sz w:val="24"/>
                <w:szCs w:val="24"/>
              </w:rPr>
            </w:pPr>
          </w:p>
          <w:p w:rsidR="00727E6F" w:rsidRDefault="00727E6F" w:rsidP="00727E6F">
            <w:pPr>
              <w:autoSpaceDE w:val="0"/>
              <w:autoSpaceDN w:val="0"/>
              <w:adjustRightInd w:val="0"/>
              <w:spacing w:after="0" w:line="240" w:lineRule="auto"/>
              <w:jc w:val="center"/>
              <w:rPr>
                <w:rFonts w:ascii="Arial Narrow" w:hAnsi="Arial Narrow" w:cs="Arial Narrow"/>
                <w:b/>
                <w:bCs/>
                <w:color w:val="000000"/>
                <w:sz w:val="24"/>
                <w:szCs w:val="24"/>
              </w:rPr>
            </w:pPr>
          </w:p>
          <w:p w:rsidR="00727E6F" w:rsidRDefault="00727E6F" w:rsidP="00727E6F">
            <w:pPr>
              <w:autoSpaceDE w:val="0"/>
              <w:autoSpaceDN w:val="0"/>
              <w:adjustRightInd w:val="0"/>
              <w:spacing w:after="0" w:line="240" w:lineRule="auto"/>
              <w:jc w:val="center"/>
              <w:rPr>
                <w:rFonts w:ascii="Arial Narrow" w:hAnsi="Arial Narrow" w:cs="Arial Narrow"/>
                <w:b/>
                <w:bCs/>
                <w:color w:val="000000"/>
                <w:sz w:val="24"/>
                <w:szCs w:val="24"/>
              </w:rPr>
            </w:pPr>
          </w:p>
          <w:p w:rsidR="00727E6F" w:rsidRDefault="00727E6F" w:rsidP="00727E6F">
            <w:pPr>
              <w:autoSpaceDE w:val="0"/>
              <w:autoSpaceDN w:val="0"/>
              <w:adjustRightInd w:val="0"/>
              <w:spacing w:after="0" w:line="240" w:lineRule="auto"/>
              <w:jc w:val="center"/>
              <w:rPr>
                <w:rFonts w:ascii="Arial Narrow" w:hAnsi="Arial Narrow" w:cs="Arial Narrow"/>
                <w:b/>
                <w:bCs/>
                <w:color w:val="000000"/>
                <w:sz w:val="24"/>
                <w:szCs w:val="24"/>
              </w:rPr>
            </w:pPr>
          </w:p>
          <w:p w:rsidR="00727E6F" w:rsidRDefault="00727E6F" w:rsidP="00727E6F">
            <w:pPr>
              <w:autoSpaceDE w:val="0"/>
              <w:autoSpaceDN w:val="0"/>
              <w:adjustRightInd w:val="0"/>
              <w:spacing w:after="0" w:line="240" w:lineRule="auto"/>
              <w:jc w:val="center"/>
              <w:rPr>
                <w:rFonts w:ascii="Arial Narrow" w:hAnsi="Arial Narrow" w:cs="Arial Narrow"/>
                <w:b/>
                <w:bCs/>
                <w:color w:val="000000"/>
                <w:sz w:val="24"/>
                <w:szCs w:val="24"/>
              </w:rPr>
            </w:pPr>
          </w:p>
          <w:p w:rsidR="00727E6F" w:rsidRPr="00F93D24" w:rsidRDefault="00727E6F" w:rsidP="00727E6F">
            <w:pPr>
              <w:autoSpaceDE w:val="0"/>
              <w:autoSpaceDN w:val="0"/>
              <w:adjustRightInd w:val="0"/>
              <w:spacing w:after="0" w:line="240" w:lineRule="auto"/>
              <w:jc w:val="center"/>
              <w:rPr>
                <w:rFonts w:ascii="Arial Narrow" w:hAnsi="Arial Narrow" w:cs="Arial Narrow"/>
                <w:color w:val="000000"/>
                <w:sz w:val="24"/>
                <w:szCs w:val="24"/>
              </w:rPr>
            </w:pPr>
            <w:r w:rsidRPr="00F93D24">
              <w:rPr>
                <w:rFonts w:ascii="Arial Narrow" w:hAnsi="Arial Narrow" w:cs="Arial Narrow"/>
                <w:b/>
                <w:bCs/>
                <w:color w:val="000000"/>
                <w:sz w:val="24"/>
                <w:szCs w:val="24"/>
              </w:rPr>
              <w:t>Building Level Understanding and Leadership</w:t>
            </w:r>
          </w:p>
          <w:p w:rsidR="00727E6F" w:rsidRPr="00F93D24" w:rsidRDefault="00727E6F" w:rsidP="00727E6F">
            <w:pPr>
              <w:autoSpaceDE w:val="0"/>
              <w:autoSpaceDN w:val="0"/>
              <w:adjustRightInd w:val="0"/>
              <w:spacing w:after="0" w:line="240" w:lineRule="auto"/>
              <w:jc w:val="center"/>
              <w:rPr>
                <w:rFonts w:ascii="Arial Narrow" w:hAnsi="Arial Narrow" w:cs="Arial"/>
                <w:b/>
                <w:sz w:val="24"/>
                <w:szCs w:val="24"/>
              </w:rPr>
            </w:pPr>
          </w:p>
        </w:tc>
        <w:tc>
          <w:tcPr>
            <w:tcW w:w="2632" w:type="dxa"/>
          </w:tcPr>
          <w:p w:rsidR="00727E6F" w:rsidRPr="00F93D24" w:rsidRDefault="00727E6F" w:rsidP="00727E6F">
            <w:pPr>
              <w:autoSpaceDE w:val="0"/>
              <w:autoSpaceDN w:val="0"/>
              <w:adjustRightInd w:val="0"/>
              <w:spacing w:after="0" w:line="240" w:lineRule="auto"/>
              <w:rPr>
                <w:rFonts w:ascii="Arial Narrow" w:hAnsi="Arial Narrow" w:cs="Arial Narrow"/>
                <w:color w:val="000000"/>
                <w:sz w:val="24"/>
                <w:szCs w:val="24"/>
              </w:rPr>
            </w:pPr>
          </w:p>
          <w:p w:rsidR="00727E6F" w:rsidRPr="00F93D24" w:rsidRDefault="00727E6F" w:rsidP="00E011CB">
            <w:pPr>
              <w:numPr>
                <w:ilvl w:val="0"/>
                <w:numId w:val="4"/>
              </w:numPr>
              <w:autoSpaceDE w:val="0"/>
              <w:autoSpaceDN w:val="0"/>
              <w:adjustRightInd w:val="0"/>
              <w:spacing w:after="0" w:line="240" w:lineRule="auto"/>
              <w:rPr>
                <w:rFonts w:ascii="Arial Narrow" w:hAnsi="Arial Narrow" w:cs="Arial Narrow"/>
                <w:color w:val="000000"/>
                <w:sz w:val="23"/>
                <w:szCs w:val="23"/>
              </w:rPr>
            </w:pPr>
            <w:r w:rsidRPr="00F93D24">
              <w:rPr>
                <w:rFonts w:ascii="Arial Narrow" w:hAnsi="Arial Narrow" w:cs="Arial Narrow"/>
                <w:color w:val="000000"/>
                <w:sz w:val="23"/>
                <w:szCs w:val="23"/>
              </w:rPr>
              <w:t xml:space="preserve">Principal </w:t>
            </w:r>
            <w:r>
              <w:rPr>
                <w:rFonts w:ascii="Arial Narrow" w:hAnsi="Arial Narrow" w:cs="Arial Narrow"/>
                <w:color w:val="000000"/>
                <w:sz w:val="23"/>
                <w:szCs w:val="23"/>
              </w:rPr>
              <w:t xml:space="preserve">or designee </w:t>
            </w:r>
            <w:r w:rsidRPr="00F93D24">
              <w:rPr>
                <w:rFonts w:ascii="Arial Narrow" w:hAnsi="Arial Narrow" w:cs="Arial Narrow"/>
                <w:color w:val="000000"/>
                <w:sz w:val="23"/>
                <w:szCs w:val="23"/>
              </w:rPr>
              <w:t xml:space="preserve">does not participate in the </w:t>
            </w:r>
            <w:r>
              <w:rPr>
                <w:rFonts w:ascii="Arial Narrow" w:hAnsi="Arial Narrow" w:cs="Arial Narrow"/>
                <w:color w:val="000000"/>
                <w:sz w:val="23"/>
                <w:szCs w:val="23"/>
              </w:rPr>
              <w:t>SBLC/PBIS process</w:t>
            </w:r>
          </w:p>
          <w:p w:rsidR="00727E6F" w:rsidRPr="00F93D24" w:rsidRDefault="00727E6F" w:rsidP="00E011CB">
            <w:pPr>
              <w:numPr>
                <w:ilvl w:val="0"/>
                <w:numId w:val="4"/>
              </w:numPr>
              <w:autoSpaceDE w:val="0"/>
              <w:autoSpaceDN w:val="0"/>
              <w:adjustRightInd w:val="0"/>
              <w:spacing w:after="0" w:line="240" w:lineRule="auto"/>
              <w:rPr>
                <w:rFonts w:ascii="Arial Narrow" w:hAnsi="Arial Narrow" w:cs="Arial Narrow"/>
                <w:color w:val="000000"/>
                <w:sz w:val="23"/>
                <w:szCs w:val="23"/>
              </w:rPr>
            </w:pPr>
            <w:r w:rsidRPr="00F93D24">
              <w:rPr>
                <w:rFonts w:ascii="Arial Narrow" w:hAnsi="Arial Narrow" w:cs="Arial Narrow"/>
                <w:color w:val="000000"/>
                <w:sz w:val="23"/>
                <w:szCs w:val="23"/>
              </w:rPr>
              <w:t xml:space="preserve">Building has not participated in </w:t>
            </w:r>
            <w:r>
              <w:rPr>
                <w:rFonts w:ascii="Arial Narrow" w:hAnsi="Arial Narrow" w:cs="Arial Narrow"/>
                <w:color w:val="000000"/>
                <w:sz w:val="23"/>
                <w:szCs w:val="23"/>
              </w:rPr>
              <w:t>RtI</w:t>
            </w:r>
            <w:r w:rsidRPr="00F93D24">
              <w:rPr>
                <w:rFonts w:ascii="Arial Narrow" w:hAnsi="Arial Narrow" w:cs="Arial Narrow"/>
                <w:color w:val="000000"/>
                <w:sz w:val="23"/>
                <w:szCs w:val="23"/>
              </w:rPr>
              <w:t xml:space="preserve"> training </w:t>
            </w:r>
          </w:p>
          <w:p w:rsidR="00727E6F" w:rsidRPr="00031733" w:rsidRDefault="00727E6F" w:rsidP="00727E6F">
            <w:pPr>
              <w:autoSpaceDE w:val="0"/>
              <w:autoSpaceDN w:val="0"/>
              <w:adjustRightInd w:val="0"/>
              <w:spacing w:after="0" w:line="240" w:lineRule="auto"/>
              <w:rPr>
                <w:rFonts w:ascii="Arial Narrow" w:hAnsi="Arial Narrow" w:cs="Arial"/>
                <w:b/>
                <w:sz w:val="24"/>
                <w:szCs w:val="24"/>
              </w:rPr>
            </w:pPr>
          </w:p>
        </w:tc>
        <w:tc>
          <w:tcPr>
            <w:tcW w:w="2632" w:type="dxa"/>
          </w:tcPr>
          <w:p w:rsidR="00727E6F" w:rsidRPr="00F93D24" w:rsidRDefault="00727E6F" w:rsidP="00727E6F">
            <w:pPr>
              <w:autoSpaceDE w:val="0"/>
              <w:autoSpaceDN w:val="0"/>
              <w:adjustRightInd w:val="0"/>
              <w:spacing w:after="0" w:line="240" w:lineRule="auto"/>
              <w:rPr>
                <w:rFonts w:ascii="Symbol" w:hAnsi="Symbol"/>
                <w:sz w:val="24"/>
                <w:szCs w:val="24"/>
              </w:rPr>
            </w:pPr>
            <w:r w:rsidRPr="00F93D24">
              <w:rPr>
                <w:rFonts w:ascii="Symbol" w:hAnsi="Symbol" w:cs="Symbol"/>
                <w:color w:val="000000"/>
                <w:sz w:val="24"/>
                <w:szCs w:val="24"/>
              </w:rPr>
              <w:t></w:t>
            </w:r>
          </w:p>
          <w:p w:rsidR="00727E6F" w:rsidRPr="00F93D24" w:rsidRDefault="00727E6F" w:rsidP="00E011CB">
            <w:pPr>
              <w:numPr>
                <w:ilvl w:val="0"/>
                <w:numId w:val="4"/>
              </w:numPr>
              <w:autoSpaceDE w:val="0"/>
              <w:autoSpaceDN w:val="0"/>
              <w:adjustRightInd w:val="0"/>
              <w:spacing w:after="0" w:line="240" w:lineRule="auto"/>
              <w:rPr>
                <w:rFonts w:ascii="Arial Narrow" w:hAnsi="Arial Narrow" w:cs="Arial Narrow"/>
                <w:color w:val="000000"/>
                <w:sz w:val="23"/>
                <w:szCs w:val="23"/>
              </w:rPr>
            </w:pPr>
            <w:r w:rsidRPr="00F93D24">
              <w:rPr>
                <w:rFonts w:ascii="Arial Narrow" w:hAnsi="Arial Narrow" w:cs="Arial Narrow"/>
                <w:color w:val="000000"/>
                <w:sz w:val="23"/>
                <w:szCs w:val="23"/>
              </w:rPr>
              <w:t xml:space="preserve">Principal </w:t>
            </w:r>
            <w:r>
              <w:rPr>
                <w:rFonts w:ascii="Arial Narrow" w:hAnsi="Arial Narrow" w:cs="Arial Narrow"/>
                <w:color w:val="000000"/>
                <w:sz w:val="23"/>
                <w:szCs w:val="23"/>
              </w:rPr>
              <w:t xml:space="preserve">or designee </w:t>
            </w:r>
            <w:r w:rsidRPr="00F93D24">
              <w:rPr>
                <w:rFonts w:ascii="Arial Narrow" w:hAnsi="Arial Narrow" w:cs="Arial Narrow"/>
                <w:color w:val="000000"/>
                <w:sz w:val="23"/>
                <w:szCs w:val="23"/>
              </w:rPr>
              <w:t xml:space="preserve">participates minimally (knows when the meetings are but does not attend) </w:t>
            </w:r>
          </w:p>
          <w:p w:rsidR="00727E6F" w:rsidRPr="00F93D24" w:rsidRDefault="00727E6F" w:rsidP="00E011CB">
            <w:pPr>
              <w:numPr>
                <w:ilvl w:val="0"/>
                <w:numId w:val="4"/>
              </w:numPr>
              <w:autoSpaceDE w:val="0"/>
              <w:autoSpaceDN w:val="0"/>
              <w:adjustRightInd w:val="0"/>
              <w:spacing w:after="0" w:line="240" w:lineRule="auto"/>
              <w:rPr>
                <w:rFonts w:ascii="Arial Narrow" w:hAnsi="Arial Narrow" w:cs="Arial Narrow"/>
                <w:color w:val="000000"/>
                <w:sz w:val="23"/>
                <w:szCs w:val="23"/>
              </w:rPr>
            </w:pPr>
            <w:r>
              <w:rPr>
                <w:rFonts w:ascii="Arial Narrow" w:hAnsi="Arial Narrow" w:cs="Arial Narrow"/>
                <w:color w:val="000000"/>
                <w:sz w:val="23"/>
                <w:szCs w:val="23"/>
              </w:rPr>
              <w:t>SBLC/PBIS team</w:t>
            </w:r>
            <w:r w:rsidRPr="00F93D24">
              <w:rPr>
                <w:rFonts w:ascii="Arial Narrow" w:hAnsi="Arial Narrow" w:cs="Arial Narrow"/>
                <w:color w:val="000000"/>
                <w:sz w:val="23"/>
                <w:szCs w:val="23"/>
              </w:rPr>
              <w:t xml:space="preserve"> participates in district level training and meetings </w:t>
            </w:r>
          </w:p>
          <w:p w:rsidR="00727E6F" w:rsidRPr="00F93D24" w:rsidRDefault="00727E6F" w:rsidP="00E011CB">
            <w:pPr>
              <w:numPr>
                <w:ilvl w:val="0"/>
                <w:numId w:val="4"/>
              </w:numPr>
              <w:autoSpaceDE w:val="0"/>
              <w:autoSpaceDN w:val="0"/>
              <w:adjustRightInd w:val="0"/>
              <w:spacing w:after="0" w:line="240" w:lineRule="auto"/>
              <w:rPr>
                <w:rFonts w:ascii="Arial Narrow" w:hAnsi="Arial Narrow" w:cs="Arial Narrow"/>
                <w:color w:val="000000"/>
                <w:sz w:val="23"/>
                <w:szCs w:val="23"/>
              </w:rPr>
            </w:pPr>
            <w:r w:rsidRPr="00F93D24">
              <w:rPr>
                <w:rFonts w:ascii="Arial Narrow" w:hAnsi="Arial Narrow" w:cs="Arial Narrow"/>
                <w:color w:val="000000"/>
                <w:sz w:val="23"/>
                <w:szCs w:val="23"/>
              </w:rPr>
              <w:t xml:space="preserve">Building has had </w:t>
            </w:r>
            <w:r>
              <w:rPr>
                <w:rFonts w:ascii="Arial Narrow" w:hAnsi="Arial Narrow" w:cs="Arial Narrow"/>
                <w:color w:val="000000"/>
                <w:sz w:val="23"/>
                <w:szCs w:val="23"/>
              </w:rPr>
              <w:t xml:space="preserve">RtI </w:t>
            </w:r>
            <w:r w:rsidRPr="00F93D24">
              <w:rPr>
                <w:rFonts w:ascii="Arial Narrow" w:hAnsi="Arial Narrow" w:cs="Arial Narrow"/>
                <w:color w:val="000000"/>
                <w:sz w:val="23"/>
                <w:szCs w:val="23"/>
              </w:rPr>
              <w:t xml:space="preserve">staff </w:t>
            </w:r>
            <w:r>
              <w:rPr>
                <w:rFonts w:ascii="Arial Narrow" w:hAnsi="Arial Narrow" w:cs="Arial Narrow"/>
                <w:color w:val="000000"/>
                <w:sz w:val="23"/>
                <w:szCs w:val="23"/>
              </w:rPr>
              <w:t>training</w:t>
            </w:r>
            <w:r w:rsidRPr="00F93D24">
              <w:rPr>
                <w:rFonts w:ascii="Arial Narrow" w:hAnsi="Arial Narrow" w:cs="Arial Narrow"/>
                <w:color w:val="000000"/>
                <w:sz w:val="23"/>
                <w:szCs w:val="23"/>
              </w:rPr>
              <w:t xml:space="preserve"> </w:t>
            </w:r>
          </w:p>
          <w:p w:rsidR="00727E6F" w:rsidRPr="00F93D24" w:rsidRDefault="00727E6F" w:rsidP="00E011CB">
            <w:pPr>
              <w:numPr>
                <w:ilvl w:val="0"/>
                <w:numId w:val="4"/>
              </w:numPr>
              <w:autoSpaceDE w:val="0"/>
              <w:autoSpaceDN w:val="0"/>
              <w:adjustRightInd w:val="0"/>
              <w:spacing w:after="0" w:line="240" w:lineRule="auto"/>
              <w:rPr>
                <w:rFonts w:ascii="Arial Narrow" w:hAnsi="Arial Narrow" w:cs="Arial Narrow"/>
                <w:color w:val="000000"/>
                <w:sz w:val="23"/>
                <w:szCs w:val="23"/>
              </w:rPr>
            </w:pPr>
            <w:r w:rsidRPr="00F93D24">
              <w:rPr>
                <w:rFonts w:ascii="Arial Narrow" w:hAnsi="Arial Narrow" w:cs="Arial Narrow"/>
                <w:color w:val="000000"/>
                <w:sz w:val="23"/>
                <w:szCs w:val="23"/>
              </w:rPr>
              <w:t>Components</w:t>
            </w:r>
            <w:r>
              <w:rPr>
                <w:rFonts w:ascii="Arial Narrow" w:hAnsi="Arial Narrow" w:cs="Arial Narrow"/>
                <w:color w:val="000000"/>
                <w:sz w:val="23"/>
                <w:szCs w:val="23"/>
              </w:rPr>
              <w:t>;</w:t>
            </w:r>
            <w:r w:rsidRPr="00F93D24">
              <w:rPr>
                <w:rFonts w:ascii="Arial Narrow" w:hAnsi="Arial Narrow" w:cs="Arial Narrow"/>
                <w:color w:val="000000"/>
                <w:sz w:val="23"/>
                <w:szCs w:val="23"/>
              </w:rPr>
              <w:t xml:space="preserve"> </w:t>
            </w:r>
            <w:r>
              <w:rPr>
                <w:rFonts w:ascii="Arial Narrow" w:hAnsi="Arial Narrow" w:cs="Arial Narrow"/>
                <w:color w:val="000000"/>
                <w:sz w:val="23"/>
                <w:szCs w:val="23"/>
              </w:rPr>
              <w:t>SBLC/PBIS process</w:t>
            </w:r>
            <w:r w:rsidRPr="00F93D24">
              <w:rPr>
                <w:rFonts w:ascii="Arial Narrow" w:hAnsi="Arial Narrow" w:cs="Arial Narrow"/>
                <w:color w:val="000000"/>
                <w:sz w:val="23"/>
                <w:szCs w:val="23"/>
              </w:rPr>
              <w:t>, progress monitoring tools, variety of intervention tools, dat</w:t>
            </w:r>
            <w:r>
              <w:rPr>
                <w:rFonts w:ascii="Arial Narrow" w:hAnsi="Arial Narrow" w:cs="Arial Narrow"/>
                <w:color w:val="000000"/>
                <w:sz w:val="23"/>
                <w:szCs w:val="23"/>
              </w:rPr>
              <w:t>a dialogues) have been discussed</w:t>
            </w:r>
            <w:r w:rsidRPr="00F93D24">
              <w:rPr>
                <w:rFonts w:ascii="Arial Narrow" w:hAnsi="Arial Narrow" w:cs="Arial Narrow"/>
                <w:color w:val="000000"/>
                <w:sz w:val="23"/>
                <w:szCs w:val="23"/>
              </w:rPr>
              <w:t xml:space="preserve"> </w:t>
            </w:r>
            <w:r>
              <w:rPr>
                <w:rFonts w:ascii="Arial Narrow" w:hAnsi="Arial Narrow" w:cs="Arial Narrow"/>
                <w:color w:val="000000"/>
                <w:sz w:val="23"/>
                <w:szCs w:val="23"/>
              </w:rPr>
              <w:t>with faculty</w:t>
            </w:r>
          </w:p>
          <w:p w:rsidR="00727E6F" w:rsidRPr="00F93D24" w:rsidRDefault="00727E6F" w:rsidP="00727E6F">
            <w:pPr>
              <w:autoSpaceDE w:val="0"/>
              <w:autoSpaceDN w:val="0"/>
              <w:adjustRightInd w:val="0"/>
              <w:spacing w:after="0" w:line="240" w:lineRule="auto"/>
              <w:rPr>
                <w:rFonts w:ascii="Arial Narrow" w:hAnsi="Arial Narrow" w:cs="Arial Narrow"/>
                <w:color w:val="000000"/>
                <w:sz w:val="23"/>
                <w:szCs w:val="23"/>
              </w:rPr>
            </w:pPr>
          </w:p>
        </w:tc>
        <w:tc>
          <w:tcPr>
            <w:tcW w:w="2632" w:type="dxa"/>
          </w:tcPr>
          <w:p w:rsidR="00727E6F" w:rsidRPr="00C661CD" w:rsidRDefault="00727E6F" w:rsidP="00727E6F">
            <w:pPr>
              <w:autoSpaceDE w:val="0"/>
              <w:autoSpaceDN w:val="0"/>
              <w:adjustRightInd w:val="0"/>
              <w:spacing w:after="0" w:line="240" w:lineRule="auto"/>
              <w:ind w:left="720"/>
              <w:rPr>
                <w:rFonts w:ascii="Symbol" w:hAnsi="Symbol" w:cs="Symbol"/>
                <w:color w:val="000000"/>
                <w:sz w:val="24"/>
                <w:szCs w:val="24"/>
              </w:rPr>
            </w:pPr>
          </w:p>
          <w:p w:rsidR="00727E6F" w:rsidRPr="00C661CD" w:rsidRDefault="00727E6F" w:rsidP="00E011CB">
            <w:pPr>
              <w:numPr>
                <w:ilvl w:val="0"/>
                <w:numId w:val="5"/>
              </w:numPr>
              <w:autoSpaceDE w:val="0"/>
              <w:autoSpaceDN w:val="0"/>
              <w:adjustRightInd w:val="0"/>
              <w:spacing w:after="0" w:line="240" w:lineRule="auto"/>
              <w:rPr>
                <w:rFonts w:ascii="Arial Narrow" w:hAnsi="Arial Narrow" w:cs="Arial Narrow"/>
                <w:color w:val="000000"/>
                <w:sz w:val="23"/>
                <w:szCs w:val="23"/>
              </w:rPr>
            </w:pPr>
            <w:r>
              <w:rPr>
                <w:rFonts w:ascii="Arial Narrow" w:hAnsi="Arial Narrow" w:cs="Arial Narrow"/>
                <w:color w:val="000000"/>
                <w:sz w:val="23"/>
                <w:szCs w:val="23"/>
              </w:rPr>
              <w:t>SBLC/PBIS team</w:t>
            </w:r>
            <w:r w:rsidRPr="00C661CD">
              <w:rPr>
                <w:rFonts w:ascii="Arial Narrow" w:hAnsi="Arial Narrow" w:cs="Arial Narrow"/>
                <w:color w:val="000000"/>
                <w:sz w:val="23"/>
                <w:szCs w:val="23"/>
              </w:rPr>
              <w:t xml:space="preserve"> roles are defined and </w:t>
            </w:r>
            <w:r>
              <w:rPr>
                <w:rFonts w:ascii="Arial Narrow" w:hAnsi="Arial Narrow" w:cs="Arial Narrow"/>
                <w:color w:val="000000"/>
                <w:sz w:val="23"/>
                <w:szCs w:val="23"/>
              </w:rPr>
              <w:t>team</w:t>
            </w:r>
            <w:r w:rsidRPr="00C661CD">
              <w:rPr>
                <w:rFonts w:ascii="Arial Narrow" w:hAnsi="Arial Narrow" w:cs="Arial Narrow"/>
                <w:color w:val="000000"/>
                <w:sz w:val="23"/>
                <w:szCs w:val="23"/>
              </w:rPr>
              <w:t xml:space="preserve"> participates in district level training and meetings </w:t>
            </w:r>
          </w:p>
          <w:p w:rsidR="00727E6F" w:rsidRPr="00C661CD" w:rsidRDefault="00727E6F" w:rsidP="00E011CB">
            <w:pPr>
              <w:numPr>
                <w:ilvl w:val="0"/>
                <w:numId w:val="5"/>
              </w:numPr>
              <w:autoSpaceDE w:val="0"/>
              <w:autoSpaceDN w:val="0"/>
              <w:adjustRightInd w:val="0"/>
              <w:spacing w:after="0" w:line="240" w:lineRule="auto"/>
              <w:rPr>
                <w:rFonts w:ascii="Arial Narrow" w:hAnsi="Arial Narrow" w:cs="Arial Narrow"/>
                <w:color w:val="000000"/>
                <w:sz w:val="23"/>
                <w:szCs w:val="23"/>
              </w:rPr>
            </w:pPr>
            <w:r w:rsidRPr="00C661CD">
              <w:rPr>
                <w:rFonts w:ascii="Arial Narrow" w:hAnsi="Arial Narrow" w:cs="Arial Narrow"/>
                <w:color w:val="000000"/>
                <w:sz w:val="23"/>
                <w:szCs w:val="23"/>
              </w:rPr>
              <w:t xml:space="preserve">Principal </w:t>
            </w:r>
            <w:r>
              <w:rPr>
                <w:rFonts w:ascii="Arial Narrow" w:hAnsi="Arial Narrow" w:cs="Arial Narrow"/>
                <w:color w:val="000000"/>
                <w:sz w:val="23"/>
                <w:szCs w:val="23"/>
              </w:rPr>
              <w:t xml:space="preserve">or designee </w:t>
            </w:r>
            <w:r w:rsidRPr="00C661CD">
              <w:rPr>
                <w:rFonts w:ascii="Arial Narrow" w:hAnsi="Arial Narrow" w:cs="Arial Narrow"/>
                <w:color w:val="000000"/>
                <w:sz w:val="23"/>
                <w:szCs w:val="23"/>
              </w:rPr>
              <w:t>participates on the</w:t>
            </w:r>
            <w:r>
              <w:rPr>
                <w:rFonts w:ascii="Arial Narrow" w:hAnsi="Arial Narrow" w:cs="Arial Narrow"/>
                <w:color w:val="000000"/>
                <w:sz w:val="23"/>
                <w:szCs w:val="23"/>
              </w:rPr>
              <w:t xml:space="preserve"> SBLC/PBIS</w:t>
            </w:r>
            <w:r w:rsidRPr="00C661CD">
              <w:rPr>
                <w:rFonts w:ascii="Arial Narrow" w:hAnsi="Arial Narrow" w:cs="Arial Narrow"/>
                <w:color w:val="000000"/>
                <w:sz w:val="23"/>
                <w:szCs w:val="23"/>
              </w:rPr>
              <w:t xml:space="preserve"> Team periodically </w:t>
            </w:r>
          </w:p>
          <w:p w:rsidR="00727E6F" w:rsidRPr="00C661CD" w:rsidRDefault="00727E6F" w:rsidP="00E011CB">
            <w:pPr>
              <w:numPr>
                <w:ilvl w:val="0"/>
                <w:numId w:val="5"/>
              </w:numPr>
              <w:autoSpaceDE w:val="0"/>
              <w:autoSpaceDN w:val="0"/>
              <w:adjustRightInd w:val="0"/>
              <w:spacing w:after="0" w:line="240" w:lineRule="auto"/>
              <w:rPr>
                <w:rFonts w:ascii="Arial Narrow" w:hAnsi="Arial Narrow" w:cs="Arial Narrow"/>
                <w:color w:val="000000"/>
                <w:sz w:val="23"/>
                <w:szCs w:val="23"/>
              </w:rPr>
            </w:pPr>
            <w:r w:rsidRPr="00C661CD">
              <w:rPr>
                <w:rFonts w:ascii="Arial Narrow" w:hAnsi="Arial Narrow" w:cs="Arial Narrow"/>
                <w:color w:val="000000"/>
                <w:sz w:val="23"/>
                <w:szCs w:val="23"/>
              </w:rPr>
              <w:t xml:space="preserve">Principal has identified individuals in the building to support the RtI Model including interventionists, </w:t>
            </w:r>
            <w:r>
              <w:rPr>
                <w:rFonts w:ascii="Arial Narrow" w:hAnsi="Arial Narrow" w:cs="Arial Narrow"/>
                <w:color w:val="000000"/>
                <w:sz w:val="23"/>
                <w:szCs w:val="23"/>
              </w:rPr>
              <w:t>coaches, teachers</w:t>
            </w:r>
            <w:r w:rsidRPr="00C661CD">
              <w:rPr>
                <w:rFonts w:ascii="Arial Narrow" w:hAnsi="Arial Narrow" w:cs="Arial Narrow"/>
                <w:color w:val="000000"/>
                <w:sz w:val="23"/>
                <w:szCs w:val="23"/>
              </w:rPr>
              <w:t xml:space="preserve">, and </w:t>
            </w:r>
            <w:r>
              <w:rPr>
                <w:rFonts w:ascii="Arial Narrow" w:hAnsi="Arial Narrow" w:cs="Arial Narrow"/>
                <w:color w:val="000000"/>
                <w:sz w:val="23"/>
                <w:szCs w:val="23"/>
              </w:rPr>
              <w:t>others</w:t>
            </w:r>
            <w:r w:rsidRPr="00C661CD">
              <w:rPr>
                <w:rFonts w:ascii="Arial Narrow" w:hAnsi="Arial Narrow" w:cs="Arial Narrow"/>
                <w:color w:val="000000"/>
                <w:sz w:val="23"/>
                <w:szCs w:val="23"/>
              </w:rPr>
              <w:t xml:space="preserve"> </w:t>
            </w:r>
          </w:p>
          <w:p w:rsidR="00727E6F" w:rsidRPr="00031733" w:rsidRDefault="00727E6F" w:rsidP="00727E6F">
            <w:pPr>
              <w:autoSpaceDE w:val="0"/>
              <w:autoSpaceDN w:val="0"/>
              <w:adjustRightInd w:val="0"/>
              <w:spacing w:after="0" w:line="240" w:lineRule="auto"/>
              <w:rPr>
                <w:rFonts w:ascii="Arial Narrow" w:hAnsi="Arial Narrow" w:cs="Arial"/>
                <w:b/>
                <w:sz w:val="24"/>
                <w:szCs w:val="24"/>
              </w:rPr>
            </w:pPr>
          </w:p>
        </w:tc>
        <w:tc>
          <w:tcPr>
            <w:tcW w:w="2633" w:type="dxa"/>
          </w:tcPr>
          <w:p w:rsidR="00727E6F" w:rsidRDefault="00727E6F" w:rsidP="00727E6F">
            <w:pPr>
              <w:autoSpaceDE w:val="0"/>
              <w:autoSpaceDN w:val="0"/>
              <w:adjustRightInd w:val="0"/>
              <w:spacing w:after="0" w:line="240" w:lineRule="auto"/>
              <w:rPr>
                <w:rFonts w:ascii="Arial Narrow" w:hAnsi="Arial Narrow" w:cs="Arial"/>
                <w:b/>
                <w:sz w:val="24"/>
                <w:szCs w:val="24"/>
              </w:rPr>
            </w:pPr>
          </w:p>
          <w:p w:rsidR="00727E6F" w:rsidRPr="00C661CD" w:rsidRDefault="00727E6F" w:rsidP="00E011CB">
            <w:pPr>
              <w:numPr>
                <w:ilvl w:val="0"/>
                <w:numId w:val="5"/>
              </w:numPr>
              <w:autoSpaceDE w:val="0"/>
              <w:autoSpaceDN w:val="0"/>
              <w:adjustRightInd w:val="0"/>
              <w:spacing w:after="0" w:line="240" w:lineRule="auto"/>
              <w:rPr>
                <w:rFonts w:ascii="Arial Narrow" w:hAnsi="Arial Narrow" w:cs="Arial Narrow"/>
                <w:color w:val="000000"/>
                <w:sz w:val="23"/>
                <w:szCs w:val="23"/>
              </w:rPr>
            </w:pPr>
            <w:r w:rsidRPr="00C661CD">
              <w:rPr>
                <w:rFonts w:ascii="Arial Narrow" w:hAnsi="Arial Narrow" w:cs="Arial Narrow"/>
                <w:color w:val="000000"/>
                <w:sz w:val="23"/>
                <w:szCs w:val="23"/>
              </w:rPr>
              <w:t>Principal</w:t>
            </w:r>
            <w:r>
              <w:rPr>
                <w:rFonts w:ascii="Arial Narrow" w:hAnsi="Arial Narrow" w:cs="Arial Narrow"/>
                <w:color w:val="000000"/>
                <w:sz w:val="23"/>
                <w:szCs w:val="23"/>
              </w:rPr>
              <w:t xml:space="preserve"> or designee </w:t>
            </w:r>
            <w:r w:rsidRPr="00C661CD">
              <w:rPr>
                <w:rFonts w:ascii="Arial Narrow" w:hAnsi="Arial Narrow" w:cs="Arial Narrow"/>
                <w:color w:val="000000"/>
                <w:sz w:val="23"/>
                <w:szCs w:val="23"/>
              </w:rPr>
              <w:t xml:space="preserve"> pa</w:t>
            </w:r>
            <w:r>
              <w:rPr>
                <w:rFonts w:ascii="Arial Narrow" w:hAnsi="Arial Narrow" w:cs="Arial Narrow"/>
                <w:color w:val="000000"/>
                <w:sz w:val="23"/>
                <w:szCs w:val="23"/>
              </w:rPr>
              <w:t xml:space="preserve">rticipates on the PBIS/SBLC </w:t>
            </w:r>
            <w:r w:rsidRPr="00C661CD">
              <w:rPr>
                <w:rFonts w:ascii="Arial Narrow" w:hAnsi="Arial Narrow" w:cs="Arial Narrow"/>
                <w:color w:val="000000"/>
                <w:sz w:val="23"/>
                <w:szCs w:val="23"/>
              </w:rPr>
              <w:t xml:space="preserve">Team on a regular basis </w:t>
            </w:r>
          </w:p>
          <w:p w:rsidR="00727E6F" w:rsidRPr="00C661CD" w:rsidRDefault="00727E6F" w:rsidP="00E011CB">
            <w:pPr>
              <w:numPr>
                <w:ilvl w:val="0"/>
                <w:numId w:val="5"/>
              </w:numPr>
              <w:autoSpaceDE w:val="0"/>
              <w:autoSpaceDN w:val="0"/>
              <w:adjustRightInd w:val="0"/>
              <w:spacing w:after="0" w:line="240" w:lineRule="auto"/>
              <w:rPr>
                <w:rFonts w:ascii="Arial Narrow" w:hAnsi="Arial Narrow" w:cs="Arial Narrow"/>
                <w:color w:val="000000"/>
                <w:sz w:val="23"/>
                <w:szCs w:val="23"/>
              </w:rPr>
            </w:pPr>
            <w:r w:rsidRPr="00C661CD">
              <w:rPr>
                <w:rFonts w:ascii="Arial Narrow" w:hAnsi="Arial Narrow" w:cs="Arial Narrow"/>
                <w:color w:val="000000"/>
                <w:sz w:val="23"/>
                <w:szCs w:val="23"/>
              </w:rPr>
              <w:t xml:space="preserve">Principal </w:t>
            </w:r>
            <w:r>
              <w:rPr>
                <w:rFonts w:ascii="Arial Narrow" w:hAnsi="Arial Narrow" w:cs="Arial Narrow"/>
                <w:color w:val="000000"/>
                <w:sz w:val="23"/>
                <w:szCs w:val="23"/>
              </w:rPr>
              <w:t xml:space="preserve">or designee </w:t>
            </w:r>
            <w:r w:rsidRPr="00C661CD">
              <w:rPr>
                <w:rFonts w:ascii="Arial Narrow" w:hAnsi="Arial Narrow" w:cs="Arial Narrow"/>
                <w:color w:val="000000"/>
                <w:sz w:val="23"/>
                <w:szCs w:val="23"/>
              </w:rPr>
              <w:t xml:space="preserve"> supports the </w:t>
            </w:r>
            <w:r>
              <w:rPr>
                <w:rFonts w:ascii="Arial Narrow" w:hAnsi="Arial Narrow" w:cs="Arial Narrow"/>
                <w:color w:val="000000"/>
                <w:sz w:val="23"/>
                <w:szCs w:val="23"/>
              </w:rPr>
              <w:t>SBLC/PBIS</w:t>
            </w:r>
            <w:r w:rsidRPr="00C661CD">
              <w:rPr>
                <w:rFonts w:ascii="Arial Narrow" w:hAnsi="Arial Narrow" w:cs="Arial Narrow"/>
                <w:color w:val="000000"/>
                <w:sz w:val="23"/>
                <w:szCs w:val="23"/>
              </w:rPr>
              <w:t xml:space="preserve"> process with personnel, time, and resources </w:t>
            </w:r>
          </w:p>
          <w:p w:rsidR="00727E6F" w:rsidRPr="00C661CD" w:rsidRDefault="00727E6F" w:rsidP="00E011CB">
            <w:pPr>
              <w:numPr>
                <w:ilvl w:val="0"/>
                <w:numId w:val="5"/>
              </w:numPr>
              <w:autoSpaceDE w:val="0"/>
              <w:autoSpaceDN w:val="0"/>
              <w:adjustRightInd w:val="0"/>
              <w:spacing w:after="0" w:line="240" w:lineRule="auto"/>
              <w:rPr>
                <w:rFonts w:ascii="Arial Narrow" w:hAnsi="Arial Narrow" w:cs="Arial Narrow"/>
                <w:color w:val="000000"/>
                <w:sz w:val="23"/>
                <w:szCs w:val="23"/>
              </w:rPr>
            </w:pPr>
            <w:r w:rsidRPr="00C661CD">
              <w:rPr>
                <w:rFonts w:ascii="Arial Narrow" w:hAnsi="Arial Narrow" w:cs="Arial Narrow"/>
                <w:color w:val="000000"/>
                <w:sz w:val="23"/>
                <w:szCs w:val="23"/>
              </w:rPr>
              <w:t xml:space="preserve">Principal </w:t>
            </w:r>
            <w:r>
              <w:rPr>
                <w:rFonts w:ascii="Arial Narrow" w:hAnsi="Arial Narrow" w:cs="Arial Narrow"/>
                <w:color w:val="000000"/>
                <w:sz w:val="23"/>
                <w:szCs w:val="23"/>
              </w:rPr>
              <w:t xml:space="preserve">or designee </w:t>
            </w:r>
            <w:r w:rsidRPr="00C661CD">
              <w:rPr>
                <w:rFonts w:ascii="Arial Narrow" w:hAnsi="Arial Narrow" w:cs="Arial Narrow"/>
                <w:color w:val="000000"/>
                <w:sz w:val="23"/>
                <w:szCs w:val="23"/>
              </w:rPr>
              <w:t xml:space="preserve"> knows which children are receiving Tier II and Tier III interventions </w:t>
            </w:r>
          </w:p>
          <w:p w:rsidR="00727E6F" w:rsidRPr="00C661CD" w:rsidRDefault="00727E6F" w:rsidP="00E011CB">
            <w:pPr>
              <w:numPr>
                <w:ilvl w:val="0"/>
                <w:numId w:val="5"/>
              </w:numPr>
              <w:autoSpaceDE w:val="0"/>
              <w:autoSpaceDN w:val="0"/>
              <w:adjustRightInd w:val="0"/>
              <w:spacing w:after="0" w:line="240" w:lineRule="auto"/>
              <w:rPr>
                <w:rFonts w:ascii="Arial Narrow" w:hAnsi="Arial Narrow" w:cs="Arial Narrow"/>
                <w:color w:val="000000"/>
                <w:sz w:val="23"/>
                <w:szCs w:val="23"/>
              </w:rPr>
            </w:pPr>
            <w:r w:rsidRPr="00C661CD">
              <w:rPr>
                <w:rFonts w:ascii="Arial Narrow" w:hAnsi="Arial Narrow" w:cs="Arial Narrow"/>
                <w:color w:val="000000"/>
                <w:sz w:val="23"/>
                <w:szCs w:val="23"/>
              </w:rPr>
              <w:t xml:space="preserve">Principal </w:t>
            </w:r>
            <w:r>
              <w:rPr>
                <w:rFonts w:ascii="Arial Narrow" w:hAnsi="Arial Narrow" w:cs="Arial Narrow"/>
                <w:color w:val="000000"/>
                <w:sz w:val="23"/>
                <w:szCs w:val="23"/>
              </w:rPr>
              <w:t xml:space="preserve">or designee </w:t>
            </w:r>
            <w:r w:rsidRPr="00C661CD">
              <w:rPr>
                <w:rFonts w:ascii="Arial Narrow" w:hAnsi="Arial Narrow" w:cs="Arial Narrow"/>
                <w:color w:val="000000"/>
                <w:sz w:val="23"/>
                <w:szCs w:val="23"/>
              </w:rPr>
              <w:t xml:space="preserve"> knows which staff are providing Tier II and Tier III interventions </w:t>
            </w:r>
          </w:p>
          <w:p w:rsidR="00727E6F" w:rsidRPr="00031733" w:rsidRDefault="00727E6F" w:rsidP="00727E6F">
            <w:pPr>
              <w:autoSpaceDE w:val="0"/>
              <w:autoSpaceDN w:val="0"/>
              <w:adjustRightInd w:val="0"/>
              <w:spacing w:after="0" w:line="240" w:lineRule="auto"/>
              <w:rPr>
                <w:rFonts w:ascii="Arial Narrow" w:hAnsi="Arial Narrow" w:cs="Arial"/>
                <w:b/>
                <w:sz w:val="24"/>
                <w:szCs w:val="24"/>
              </w:rPr>
            </w:pPr>
          </w:p>
        </w:tc>
      </w:tr>
      <w:tr w:rsidR="00727E6F" w:rsidRPr="00031733" w:rsidTr="00727E6F">
        <w:trPr>
          <w:trHeight w:val="3773"/>
        </w:trPr>
        <w:tc>
          <w:tcPr>
            <w:tcW w:w="2632" w:type="dxa"/>
            <w:shd w:val="clear" w:color="auto" w:fill="FFC000"/>
          </w:tcPr>
          <w:p w:rsidR="00727E6F" w:rsidRDefault="00727E6F" w:rsidP="00727E6F">
            <w:pPr>
              <w:autoSpaceDE w:val="0"/>
              <w:autoSpaceDN w:val="0"/>
              <w:adjustRightInd w:val="0"/>
              <w:spacing w:after="0" w:line="240" w:lineRule="auto"/>
              <w:jc w:val="center"/>
              <w:rPr>
                <w:rFonts w:ascii="Arial Narrow" w:hAnsi="Arial Narrow" w:cs="Arial Narrow"/>
                <w:b/>
                <w:bCs/>
                <w:color w:val="000000"/>
                <w:sz w:val="24"/>
                <w:szCs w:val="24"/>
              </w:rPr>
            </w:pPr>
          </w:p>
          <w:p w:rsidR="00727E6F" w:rsidRDefault="00727E6F" w:rsidP="00727E6F">
            <w:pPr>
              <w:autoSpaceDE w:val="0"/>
              <w:autoSpaceDN w:val="0"/>
              <w:adjustRightInd w:val="0"/>
              <w:spacing w:after="0" w:line="240" w:lineRule="auto"/>
              <w:jc w:val="center"/>
              <w:rPr>
                <w:rFonts w:ascii="Arial Narrow" w:hAnsi="Arial Narrow" w:cs="Arial Narrow"/>
                <w:b/>
                <w:bCs/>
                <w:color w:val="000000"/>
                <w:sz w:val="24"/>
                <w:szCs w:val="24"/>
              </w:rPr>
            </w:pPr>
          </w:p>
          <w:p w:rsidR="00727E6F" w:rsidRDefault="00727E6F" w:rsidP="00727E6F">
            <w:pPr>
              <w:autoSpaceDE w:val="0"/>
              <w:autoSpaceDN w:val="0"/>
              <w:adjustRightInd w:val="0"/>
              <w:spacing w:after="0" w:line="240" w:lineRule="auto"/>
              <w:jc w:val="center"/>
              <w:rPr>
                <w:rFonts w:ascii="Arial Narrow" w:hAnsi="Arial Narrow" w:cs="Arial Narrow"/>
                <w:b/>
                <w:bCs/>
                <w:color w:val="000000"/>
                <w:sz w:val="24"/>
                <w:szCs w:val="24"/>
              </w:rPr>
            </w:pPr>
          </w:p>
          <w:p w:rsidR="00727E6F" w:rsidRDefault="00727E6F" w:rsidP="00727E6F">
            <w:pPr>
              <w:autoSpaceDE w:val="0"/>
              <w:autoSpaceDN w:val="0"/>
              <w:adjustRightInd w:val="0"/>
              <w:spacing w:after="0" w:line="240" w:lineRule="auto"/>
              <w:jc w:val="center"/>
              <w:rPr>
                <w:rFonts w:ascii="Arial Narrow" w:hAnsi="Arial Narrow" w:cs="Arial Narrow"/>
                <w:b/>
                <w:bCs/>
                <w:color w:val="000000"/>
                <w:sz w:val="24"/>
                <w:szCs w:val="24"/>
              </w:rPr>
            </w:pPr>
          </w:p>
          <w:p w:rsidR="00727E6F" w:rsidRDefault="00727E6F" w:rsidP="00727E6F">
            <w:pPr>
              <w:autoSpaceDE w:val="0"/>
              <w:autoSpaceDN w:val="0"/>
              <w:adjustRightInd w:val="0"/>
              <w:spacing w:after="0" w:line="240" w:lineRule="auto"/>
              <w:jc w:val="center"/>
              <w:rPr>
                <w:rFonts w:ascii="Arial Narrow" w:hAnsi="Arial Narrow" w:cs="Arial Narrow"/>
                <w:b/>
                <w:bCs/>
                <w:color w:val="000000"/>
                <w:sz w:val="24"/>
                <w:szCs w:val="24"/>
              </w:rPr>
            </w:pPr>
          </w:p>
          <w:p w:rsidR="00727E6F" w:rsidRDefault="00727E6F" w:rsidP="00727E6F">
            <w:pPr>
              <w:autoSpaceDE w:val="0"/>
              <w:autoSpaceDN w:val="0"/>
              <w:adjustRightInd w:val="0"/>
              <w:spacing w:after="0" w:line="240" w:lineRule="auto"/>
              <w:jc w:val="center"/>
              <w:rPr>
                <w:rFonts w:ascii="Arial Narrow" w:hAnsi="Arial Narrow" w:cs="Arial"/>
                <w:b/>
                <w:sz w:val="24"/>
                <w:szCs w:val="24"/>
              </w:rPr>
            </w:pPr>
            <w:r w:rsidRPr="00F93D24">
              <w:rPr>
                <w:rFonts w:ascii="Arial Narrow" w:hAnsi="Arial Narrow" w:cs="Arial Narrow"/>
                <w:b/>
                <w:bCs/>
                <w:color w:val="000000"/>
                <w:sz w:val="24"/>
                <w:szCs w:val="24"/>
              </w:rPr>
              <w:t>Problem Solving Process</w:t>
            </w:r>
            <w:r>
              <w:rPr>
                <w:rFonts w:ascii="Arial Narrow" w:hAnsi="Arial Narrow" w:cs="Arial Narrow"/>
                <w:b/>
                <w:bCs/>
                <w:color w:val="000000"/>
                <w:sz w:val="24"/>
                <w:szCs w:val="24"/>
              </w:rPr>
              <w:t xml:space="preserve"> (SBLC/ IEP Team Meetings)*</w:t>
            </w:r>
          </w:p>
          <w:p w:rsidR="00727E6F" w:rsidRDefault="00727E6F" w:rsidP="00727E6F">
            <w:pPr>
              <w:autoSpaceDE w:val="0"/>
              <w:autoSpaceDN w:val="0"/>
              <w:adjustRightInd w:val="0"/>
              <w:spacing w:after="0" w:line="240" w:lineRule="auto"/>
              <w:jc w:val="center"/>
              <w:rPr>
                <w:rFonts w:ascii="Arial Narrow" w:hAnsi="Arial Narrow" w:cs="Arial"/>
                <w:b/>
                <w:sz w:val="24"/>
                <w:szCs w:val="24"/>
              </w:rPr>
            </w:pPr>
          </w:p>
          <w:p w:rsidR="00727E6F" w:rsidRDefault="00727E6F" w:rsidP="00727E6F">
            <w:pPr>
              <w:autoSpaceDE w:val="0"/>
              <w:autoSpaceDN w:val="0"/>
              <w:adjustRightInd w:val="0"/>
              <w:spacing w:after="0" w:line="240" w:lineRule="auto"/>
              <w:jc w:val="center"/>
              <w:rPr>
                <w:rFonts w:ascii="Arial Narrow" w:hAnsi="Arial Narrow" w:cs="Arial"/>
                <w:b/>
                <w:sz w:val="24"/>
                <w:szCs w:val="24"/>
              </w:rPr>
            </w:pPr>
          </w:p>
          <w:p w:rsidR="00727E6F" w:rsidRDefault="00727E6F" w:rsidP="00727E6F">
            <w:pPr>
              <w:autoSpaceDE w:val="0"/>
              <w:autoSpaceDN w:val="0"/>
              <w:adjustRightInd w:val="0"/>
              <w:spacing w:after="0" w:line="240" w:lineRule="auto"/>
              <w:jc w:val="center"/>
              <w:rPr>
                <w:rFonts w:ascii="Arial Narrow" w:hAnsi="Arial Narrow" w:cs="Arial"/>
                <w:b/>
                <w:sz w:val="24"/>
                <w:szCs w:val="24"/>
              </w:rPr>
            </w:pPr>
          </w:p>
          <w:p w:rsidR="00727E6F" w:rsidRPr="00501C9B" w:rsidRDefault="00727E6F" w:rsidP="00727E6F">
            <w:pPr>
              <w:autoSpaceDE w:val="0"/>
              <w:autoSpaceDN w:val="0"/>
              <w:adjustRightInd w:val="0"/>
              <w:spacing w:after="0" w:line="240" w:lineRule="auto"/>
              <w:rPr>
                <w:rFonts w:ascii="Arial Narrow" w:hAnsi="Arial Narrow" w:cs="Arial"/>
                <w:b/>
                <w:sz w:val="24"/>
                <w:szCs w:val="24"/>
              </w:rPr>
            </w:pPr>
            <w:r w:rsidRPr="00501C9B">
              <w:rPr>
                <w:rFonts w:ascii="Arial Narrow" w:hAnsi="Arial Narrow" w:cs="Arial"/>
                <w:b/>
                <w:sz w:val="20"/>
                <w:szCs w:val="24"/>
              </w:rPr>
              <w:t xml:space="preserve">*For Special Education Students, the same process is followed utilizing the Intervention </w:t>
            </w:r>
            <w:r w:rsidR="00AC403E" w:rsidRPr="00501C9B">
              <w:rPr>
                <w:rFonts w:ascii="Arial Narrow" w:hAnsi="Arial Narrow" w:cs="Arial"/>
                <w:b/>
                <w:sz w:val="20"/>
                <w:szCs w:val="24"/>
              </w:rPr>
              <w:t>Review and</w:t>
            </w:r>
            <w:r w:rsidRPr="00501C9B">
              <w:rPr>
                <w:rFonts w:ascii="Arial Narrow" w:hAnsi="Arial Narrow" w:cs="Arial"/>
                <w:b/>
                <w:sz w:val="20"/>
                <w:szCs w:val="24"/>
              </w:rPr>
              <w:t xml:space="preserve"> Progress Monitoring/ Tracking Reports.</w:t>
            </w:r>
          </w:p>
        </w:tc>
        <w:tc>
          <w:tcPr>
            <w:tcW w:w="2632" w:type="dxa"/>
          </w:tcPr>
          <w:p w:rsidR="00727E6F" w:rsidRDefault="00727E6F" w:rsidP="00727E6F">
            <w:pPr>
              <w:autoSpaceDE w:val="0"/>
              <w:autoSpaceDN w:val="0"/>
              <w:adjustRightInd w:val="0"/>
              <w:spacing w:after="0" w:line="240" w:lineRule="auto"/>
              <w:rPr>
                <w:rFonts w:ascii="Symbol" w:hAnsi="Symbol" w:cs="Symbol"/>
                <w:color w:val="000000"/>
                <w:sz w:val="24"/>
                <w:szCs w:val="24"/>
              </w:rPr>
            </w:pPr>
          </w:p>
          <w:p w:rsidR="00727E6F" w:rsidRDefault="00727E6F" w:rsidP="00727E6F">
            <w:pPr>
              <w:autoSpaceDE w:val="0"/>
              <w:autoSpaceDN w:val="0"/>
              <w:adjustRightInd w:val="0"/>
              <w:spacing w:after="0" w:line="240" w:lineRule="auto"/>
              <w:rPr>
                <w:rFonts w:ascii="Symbol" w:hAnsi="Symbol" w:cs="Symbol"/>
                <w:color w:val="000000"/>
                <w:sz w:val="24"/>
                <w:szCs w:val="24"/>
              </w:rPr>
            </w:pPr>
          </w:p>
          <w:p w:rsidR="00727E6F" w:rsidRDefault="00727E6F" w:rsidP="00727E6F">
            <w:pPr>
              <w:autoSpaceDE w:val="0"/>
              <w:autoSpaceDN w:val="0"/>
              <w:adjustRightInd w:val="0"/>
              <w:spacing w:after="0" w:line="240" w:lineRule="auto"/>
              <w:rPr>
                <w:rFonts w:ascii="Symbol" w:hAnsi="Symbol" w:cs="Symbol"/>
                <w:color w:val="000000"/>
                <w:sz w:val="24"/>
                <w:szCs w:val="24"/>
              </w:rPr>
            </w:pPr>
          </w:p>
          <w:p w:rsidR="00727E6F" w:rsidRDefault="00727E6F" w:rsidP="00727E6F">
            <w:pPr>
              <w:autoSpaceDE w:val="0"/>
              <w:autoSpaceDN w:val="0"/>
              <w:adjustRightInd w:val="0"/>
              <w:spacing w:after="0" w:line="240" w:lineRule="auto"/>
              <w:rPr>
                <w:rFonts w:ascii="Symbol" w:hAnsi="Symbol" w:cs="Symbol"/>
                <w:color w:val="000000"/>
                <w:sz w:val="24"/>
                <w:szCs w:val="24"/>
              </w:rPr>
            </w:pPr>
          </w:p>
          <w:p w:rsidR="00727E6F" w:rsidRPr="003521FF" w:rsidRDefault="00727E6F" w:rsidP="00727E6F">
            <w:pPr>
              <w:autoSpaceDE w:val="0"/>
              <w:autoSpaceDN w:val="0"/>
              <w:adjustRightInd w:val="0"/>
              <w:spacing w:after="0" w:line="240" w:lineRule="auto"/>
              <w:rPr>
                <w:rFonts w:ascii="Symbol" w:hAnsi="Symbol" w:cs="Symbol"/>
                <w:color w:val="000000"/>
                <w:sz w:val="24"/>
                <w:szCs w:val="24"/>
              </w:rPr>
            </w:pPr>
          </w:p>
          <w:p w:rsidR="00727E6F" w:rsidRPr="003521FF" w:rsidRDefault="00727E6F" w:rsidP="00E011CB">
            <w:pPr>
              <w:numPr>
                <w:ilvl w:val="0"/>
                <w:numId w:val="6"/>
              </w:numPr>
              <w:autoSpaceDE w:val="0"/>
              <w:autoSpaceDN w:val="0"/>
              <w:adjustRightInd w:val="0"/>
              <w:spacing w:after="0" w:line="240" w:lineRule="auto"/>
              <w:rPr>
                <w:rFonts w:ascii="Arial Narrow" w:hAnsi="Arial Narrow" w:cs="Arial Narrow"/>
                <w:color w:val="000000"/>
                <w:sz w:val="23"/>
                <w:szCs w:val="23"/>
              </w:rPr>
            </w:pPr>
            <w:r w:rsidRPr="003521FF">
              <w:rPr>
                <w:rFonts w:ascii="Arial Narrow" w:hAnsi="Arial Narrow" w:cs="Arial Narrow"/>
                <w:color w:val="000000"/>
                <w:sz w:val="23"/>
                <w:szCs w:val="23"/>
              </w:rPr>
              <w:t xml:space="preserve">Building has not participated in </w:t>
            </w:r>
            <w:r>
              <w:rPr>
                <w:rFonts w:ascii="Arial Narrow" w:hAnsi="Arial Narrow" w:cs="Arial Narrow"/>
                <w:color w:val="000000"/>
                <w:sz w:val="23"/>
                <w:szCs w:val="23"/>
              </w:rPr>
              <w:t>SBLC</w:t>
            </w:r>
            <w:r w:rsidRPr="003521FF">
              <w:rPr>
                <w:rFonts w:ascii="Arial Narrow" w:hAnsi="Arial Narrow" w:cs="Arial Narrow"/>
                <w:color w:val="000000"/>
                <w:sz w:val="23"/>
                <w:szCs w:val="23"/>
              </w:rPr>
              <w:t xml:space="preserve"> overview training </w:t>
            </w:r>
          </w:p>
          <w:p w:rsidR="00727E6F" w:rsidRDefault="00727E6F" w:rsidP="00E011CB">
            <w:pPr>
              <w:numPr>
                <w:ilvl w:val="0"/>
                <w:numId w:val="6"/>
              </w:numPr>
              <w:autoSpaceDE w:val="0"/>
              <w:autoSpaceDN w:val="0"/>
              <w:adjustRightInd w:val="0"/>
              <w:spacing w:after="0" w:line="240" w:lineRule="auto"/>
              <w:rPr>
                <w:rFonts w:ascii="Arial Narrow" w:hAnsi="Arial Narrow" w:cs="Arial Narrow"/>
                <w:color w:val="000000"/>
                <w:sz w:val="23"/>
                <w:szCs w:val="23"/>
              </w:rPr>
            </w:pPr>
            <w:r w:rsidRPr="003521FF">
              <w:rPr>
                <w:rFonts w:ascii="Arial Narrow" w:hAnsi="Arial Narrow" w:cs="Arial Narrow"/>
                <w:color w:val="000000"/>
                <w:sz w:val="23"/>
                <w:szCs w:val="23"/>
              </w:rPr>
              <w:t xml:space="preserve">Building does not utilize the </w:t>
            </w:r>
            <w:r>
              <w:rPr>
                <w:rFonts w:ascii="Arial Narrow" w:hAnsi="Arial Narrow" w:cs="Arial Narrow"/>
                <w:color w:val="000000"/>
                <w:sz w:val="23"/>
                <w:szCs w:val="23"/>
              </w:rPr>
              <w:t>SBLC process</w:t>
            </w:r>
            <w:r w:rsidRPr="003521FF">
              <w:rPr>
                <w:rFonts w:ascii="Arial Narrow" w:hAnsi="Arial Narrow" w:cs="Arial Narrow"/>
                <w:color w:val="000000"/>
                <w:sz w:val="23"/>
                <w:szCs w:val="23"/>
              </w:rPr>
              <w:t xml:space="preserve"> to identify and support individual student needs</w:t>
            </w:r>
          </w:p>
          <w:p w:rsidR="00727E6F" w:rsidRPr="003521FF" w:rsidRDefault="00727E6F" w:rsidP="00E011CB">
            <w:pPr>
              <w:numPr>
                <w:ilvl w:val="0"/>
                <w:numId w:val="6"/>
              </w:numPr>
              <w:autoSpaceDE w:val="0"/>
              <w:autoSpaceDN w:val="0"/>
              <w:adjustRightInd w:val="0"/>
              <w:spacing w:after="0" w:line="240" w:lineRule="auto"/>
              <w:rPr>
                <w:rFonts w:ascii="Arial Narrow" w:hAnsi="Arial Narrow" w:cs="Arial Narrow"/>
                <w:color w:val="000000"/>
                <w:sz w:val="23"/>
                <w:szCs w:val="23"/>
              </w:rPr>
            </w:pPr>
            <w:r>
              <w:rPr>
                <w:rFonts w:ascii="Arial Narrow" w:hAnsi="Arial Narrow" w:cs="Arial Narrow"/>
                <w:color w:val="000000"/>
                <w:sz w:val="23"/>
                <w:szCs w:val="23"/>
              </w:rPr>
              <w:t>Building has not designated regular, attending members of the SBLC team</w:t>
            </w:r>
            <w:r w:rsidRPr="003521FF">
              <w:rPr>
                <w:rFonts w:ascii="Arial Narrow" w:hAnsi="Arial Narrow" w:cs="Arial Narrow"/>
                <w:color w:val="000000"/>
                <w:sz w:val="23"/>
                <w:szCs w:val="23"/>
              </w:rPr>
              <w:t xml:space="preserve"> </w:t>
            </w:r>
          </w:p>
          <w:p w:rsidR="00727E6F" w:rsidRPr="00031733" w:rsidRDefault="00727E6F" w:rsidP="00727E6F">
            <w:pPr>
              <w:autoSpaceDE w:val="0"/>
              <w:autoSpaceDN w:val="0"/>
              <w:adjustRightInd w:val="0"/>
              <w:spacing w:after="0" w:line="240" w:lineRule="auto"/>
              <w:rPr>
                <w:rFonts w:ascii="Arial Narrow" w:hAnsi="Arial Narrow" w:cs="Arial"/>
                <w:b/>
                <w:sz w:val="24"/>
                <w:szCs w:val="24"/>
              </w:rPr>
            </w:pPr>
          </w:p>
        </w:tc>
        <w:tc>
          <w:tcPr>
            <w:tcW w:w="2632" w:type="dxa"/>
          </w:tcPr>
          <w:p w:rsidR="00727E6F" w:rsidRDefault="00727E6F" w:rsidP="00727E6F">
            <w:pPr>
              <w:autoSpaceDE w:val="0"/>
              <w:autoSpaceDN w:val="0"/>
              <w:adjustRightInd w:val="0"/>
              <w:spacing w:after="0" w:line="240" w:lineRule="auto"/>
              <w:rPr>
                <w:rFonts w:ascii="Symbol" w:hAnsi="Symbol" w:cs="Symbol"/>
                <w:color w:val="000000"/>
                <w:sz w:val="24"/>
                <w:szCs w:val="24"/>
              </w:rPr>
            </w:pPr>
          </w:p>
          <w:p w:rsidR="00727E6F" w:rsidRDefault="00727E6F" w:rsidP="00727E6F">
            <w:pPr>
              <w:autoSpaceDE w:val="0"/>
              <w:autoSpaceDN w:val="0"/>
              <w:adjustRightInd w:val="0"/>
              <w:spacing w:after="0" w:line="240" w:lineRule="auto"/>
              <w:rPr>
                <w:rFonts w:ascii="Symbol" w:hAnsi="Symbol" w:cs="Symbol"/>
                <w:color w:val="000000"/>
                <w:sz w:val="24"/>
                <w:szCs w:val="24"/>
              </w:rPr>
            </w:pPr>
          </w:p>
          <w:p w:rsidR="00727E6F" w:rsidRDefault="00727E6F" w:rsidP="00727E6F">
            <w:pPr>
              <w:autoSpaceDE w:val="0"/>
              <w:autoSpaceDN w:val="0"/>
              <w:adjustRightInd w:val="0"/>
              <w:spacing w:after="0" w:line="240" w:lineRule="auto"/>
              <w:rPr>
                <w:rFonts w:ascii="Symbol" w:hAnsi="Symbol" w:cs="Symbol"/>
                <w:color w:val="000000"/>
                <w:sz w:val="24"/>
                <w:szCs w:val="24"/>
              </w:rPr>
            </w:pPr>
          </w:p>
          <w:p w:rsidR="00727E6F" w:rsidRDefault="00727E6F" w:rsidP="00727E6F">
            <w:pPr>
              <w:autoSpaceDE w:val="0"/>
              <w:autoSpaceDN w:val="0"/>
              <w:adjustRightInd w:val="0"/>
              <w:spacing w:after="0" w:line="240" w:lineRule="auto"/>
              <w:rPr>
                <w:rFonts w:ascii="Symbol" w:hAnsi="Symbol" w:cs="Symbol"/>
                <w:color w:val="000000"/>
                <w:sz w:val="24"/>
                <w:szCs w:val="24"/>
              </w:rPr>
            </w:pPr>
          </w:p>
          <w:p w:rsidR="00727E6F" w:rsidRPr="003521FF" w:rsidRDefault="00727E6F" w:rsidP="00727E6F">
            <w:pPr>
              <w:autoSpaceDE w:val="0"/>
              <w:autoSpaceDN w:val="0"/>
              <w:adjustRightInd w:val="0"/>
              <w:spacing w:after="0" w:line="240" w:lineRule="auto"/>
              <w:rPr>
                <w:rFonts w:ascii="Symbol" w:hAnsi="Symbol" w:cs="Symbol"/>
                <w:color w:val="000000"/>
                <w:sz w:val="24"/>
                <w:szCs w:val="24"/>
              </w:rPr>
            </w:pPr>
          </w:p>
          <w:p w:rsidR="00727E6F" w:rsidRPr="003521FF" w:rsidRDefault="00727E6F" w:rsidP="00E011CB">
            <w:pPr>
              <w:numPr>
                <w:ilvl w:val="0"/>
                <w:numId w:val="6"/>
              </w:numPr>
              <w:autoSpaceDE w:val="0"/>
              <w:autoSpaceDN w:val="0"/>
              <w:adjustRightInd w:val="0"/>
              <w:spacing w:after="0" w:line="240" w:lineRule="auto"/>
              <w:rPr>
                <w:rFonts w:ascii="Arial Narrow" w:hAnsi="Arial Narrow" w:cs="Arial Narrow"/>
                <w:color w:val="000000"/>
                <w:sz w:val="23"/>
                <w:szCs w:val="23"/>
              </w:rPr>
            </w:pPr>
            <w:r w:rsidRPr="003521FF">
              <w:rPr>
                <w:rFonts w:ascii="Arial Narrow" w:hAnsi="Arial Narrow" w:cs="Arial Narrow"/>
                <w:color w:val="000000"/>
                <w:sz w:val="23"/>
                <w:szCs w:val="23"/>
              </w:rPr>
              <w:t xml:space="preserve">Building has participated in the basic </w:t>
            </w:r>
            <w:r>
              <w:rPr>
                <w:rFonts w:ascii="Arial Narrow" w:hAnsi="Arial Narrow" w:cs="Arial Narrow"/>
                <w:color w:val="000000"/>
                <w:sz w:val="23"/>
                <w:szCs w:val="23"/>
              </w:rPr>
              <w:t>SBLC</w:t>
            </w:r>
            <w:r w:rsidRPr="003521FF">
              <w:rPr>
                <w:rFonts w:ascii="Arial Narrow" w:hAnsi="Arial Narrow" w:cs="Arial Narrow"/>
                <w:color w:val="000000"/>
                <w:sz w:val="23"/>
                <w:szCs w:val="23"/>
              </w:rPr>
              <w:t xml:space="preserve"> overview training </w:t>
            </w:r>
          </w:p>
          <w:p w:rsidR="00727E6F" w:rsidRPr="003521FF" w:rsidRDefault="00727E6F" w:rsidP="00E011CB">
            <w:pPr>
              <w:numPr>
                <w:ilvl w:val="0"/>
                <w:numId w:val="6"/>
              </w:numPr>
              <w:autoSpaceDE w:val="0"/>
              <w:autoSpaceDN w:val="0"/>
              <w:adjustRightInd w:val="0"/>
              <w:spacing w:after="0" w:line="240" w:lineRule="auto"/>
              <w:rPr>
                <w:rFonts w:ascii="Arial Narrow" w:hAnsi="Arial Narrow" w:cs="Arial Narrow"/>
                <w:color w:val="000000"/>
                <w:sz w:val="23"/>
                <w:szCs w:val="23"/>
              </w:rPr>
            </w:pPr>
            <w:r w:rsidRPr="003521FF">
              <w:rPr>
                <w:rFonts w:ascii="Arial Narrow" w:hAnsi="Arial Narrow" w:cs="Arial Narrow"/>
                <w:color w:val="000000"/>
                <w:sz w:val="23"/>
                <w:szCs w:val="23"/>
              </w:rPr>
              <w:t xml:space="preserve">Building does not have regular data dialogue meetings </w:t>
            </w:r>
          </w:p>
          <w:p w:rsidR="00727E6F" w:rsidRPr="003521FF" w:rsidRDefault="00727E6F" w:rsidP="00E011CB">
            <w:pPr>
              <w:numPr>
                <w:ilvl w:val="0"/>
                <w:numId w:val="6"/>
              </w:numPr>
              <w:autoSpaceDE w:val="0"/>
              <w:autoSpaceDN w:val="0"/>
              <w:adjustRightInd w:val="0"/>
              <w:spacing w:after="0" w:line="240" w:lineRule="auto"/>
              <w:rPr>
                <w:rFonts w:ascii="Arial Narrow" w:hAnsi="Arial Narrow" w:cs="Arial Narrow"/>
                <w:color w:val="000000"/>
                <w:sz w:val="23"/>
                <w:szCs w:val="23"/>
              </w:rPr>
            </w:pPr>
            <w:r>
              <w:rPr>
                <w:rFonts w:ascii="Arial Narrow" w:hAnsi="Arial Narrow" w:cs="Arial Narrow"/>
                <w:color w:val="000000"/>
                <w:sz w:val="23"/>
                <w:szCs w:val="23"/>
              </w:rPr>
              <w:t>Building has an SBLC</w:t>
            </w:r>
            <w:r w:rsidRPr="003521FF">
              <w:rPr>
                <w:rFonts w:ascii="Arial Narrow" w:hAnsi="Arial Narrow" w:cs="Arial Narrow"/>
                <w:color w:val="000000"/>
                <w:sz w:val="23"/>
                <w:szCs w:val="23"/>
              </w:rPr>
              <w:t xml:space="preserve"> team; however the team does not meet on a regular basis and does not follow a protocol for meetings </w:t>
            </w:r>
          </w:p>
          <w:p w:rsidR="00727E6F" w:rsidRPr="003521FF" w:rsidRDefault="00727E6F" w:rsidP="00E011CB">
            <w:pPr>
              <w:numPr>
                <w:ilvl w:val="0"/>
                <w:numId w:val="6"/>
              </w:numPr>
              <w:autoSpaceDE w:val="0"/>
              <w:autoSpaceDN w:val="0"/>
              <w:adjustRightInd w:val="0"/>
              <w:spacing w:after="0" w:line="240" w:lineRule="auto"/>
              <w:rPr>
                <w:rFonts w:ascii="Arial Narrow" w:hAnsi="Arial Narrow" w:cs="Arial Narrow"/>
                <w:color w:val="000000"/>
                <w:sz w:val="23"/>
                <w:szCs w:val="23"/>
              </w:rPr>
            </w:pPr>
            <w:r w:rsidRPr="003521FF">
              <w:rPr>
                <w:rFonts w:ascii="Arial Narrow" w:hAnsi="Arial Narrow" w:cs="Arial Narrow"/>
                <w:color w:val="000000"/>
                <w:sz w:val="23"/>
                <w:szCs w:val="23"/>
              </w:rPr>
              <w:t xml:space="preserve">Building does not utilize designated </w:t>
            </w:r>
            <w:r>
              <w:rPr>
                <w:rFonts w:ascii="Arial Narrow" w:hAnsi="Arial Narrow" w:cs="Arial Narrow"/>
                <w:color w:val="000000"/>
                <w:sz w:val="23"/>
                <w:szCs w:val="23"/>
              </w:rPr>
              <w:t>team members</w:t>
            </w:r>
            <w:r w:rsidRPr="003521FF">
              <w:rPr>
                <w:rFonts w:ascii="Arial Narrow" w:hAnsi="Arial Narrow" w:cs="Arial Narrow"/>
                <w:color w:val="000000"/>
                <w:sz w:val="23"/>
                <w:szCs w:val="23"/>
              </w:rPr>
              <w:t xml:space="preserve"> to follow through with teachers throughout the problem solving process </w:t>
            </w:r>
          </w:p>
          <w:p w:rsidR="00727E6F" w:rsidRPr="00031733" w:rsidRDefault="00727E6F" w:rsidP="00727E6F">
            <w:pPr>
              <w:autoSpaceDE w:val="0"/>
              <w:autoSpaceDN w:val="0"/>
              <w:adjustRightInd w:val="0"/>
              <w:spacing w:after="0" w:line="240" w:lineRule="auto"/>
              <w:rPr>
                <w:rFonts w:ascii="Arial Narrow" w:hAnsi="Arial Narrow" w:cs="Arial"/>
                <w:b/>
                <w:sz w:val="24"/>
                <w:szCs w:val="24"/>
              </w:rPr>
            </w:pPr>
          </w:p>
        </w:tc>
        <w:tc>
          <w:tcPr>
            <w:tcW w:w="2632" w:type="dxa"/>
          </w:tcPr>
          <w:p w:rsidR="00727E6F" w:rsidRDefault="00727E6F" w:rsidP="00727E6F">
            <w:pPr>
              <w:autoSpaceDE w:val="0"/>
              <w:autoSpaceDN w:val="0"/>
              <w:adjustRightInd w:val="0"/>
              <w:spacing w:after="0" w:line="240" w:lineRule="auto"/>
              <w:rPr>
                <w:rFonts w:ascii="Arial Narrow" w:hAnsi="Arial Narrow" w:cs="Arial"/>
                <w:b/>
                <w:sz w:val="24"/>
                <w:szCs w:val="24"/>
              </w:rPr>
            </w:pPr>
          </w:p>
          <w:p w:rsidR="00727E6F" w:rsidRDefault="00727E6F" w:rsidP="00727E6F">
            <w:pPr>
              <w:autoSpaceDE w:val="0"/>
              <w:autoSpaceDN w:val="0"/>
              <w:adjustRightInd w:val="0"/>
              <w:spacing w:after="0" w:line="240" w:lineRule="auto"/>
              <w:rPr>
                <w:rFonts w:ascii="Arial Narrow" w:hAnsi="Arial Narrow" w:cs="Arial"/>
                <w:b/>
                <w:sz w:val="24"/>
                <w:szCs w:val="24"/>
              </w:rPr>
            </w:pPr>
          </w:p>
          <w:p w:rsidR="00727E6F" w:rsidRDefault="00727E6F" w:rsidP="00727E6F">
            <w:pPr>
              <w:autoSpaceDE w:val="0"/>
              <w:autoSpaceDN w:val="0"/>
              <w:adjustRightInd w:val="0"/>
              <w:spacing w:after="0" w:line="240" w:lineRule="auto"/>
              <w:rPr>
                <w:rFonts w:ascii="Arial Narrow" w:hAnsi="Arial Narrow" w:cs="Arial"/>
                <w:b/>
                <w:sz w:val="24"/>
                <w:szCs w:val="24"/>
              </w:rPr>
            </w:pPr>
          </w:p>
          <w:p w:rsidR="00727E6F" w:rsidRDefault="00727E6F" w:rsidP="00727E6F">
            <w:pPr>
              <w:autoSpaceDE w:val="0"/>
              <w:autoSpaceDN w:val="0"/>
              <w:adjustRightInd w:val="0"/>
              <w:spacing w:after="0" w:line="240" w:lineRule="auto"/>
              <w:rPr>
                <w:rFonts w:ascii="Arial Narrow" w:hAnsi="Arial Narrow" w:cs="Arial"/>
                <w:b/>
                <w:sz w:val="24"/>
                <w:szCs w:val="24"/>
              </w:rPr>
            </w:pPr>
          </w:p>
          <w:p w:rsidR="00727E6F" w:rsidRDefault="00727E6F" w:rsidP="00727E6F">
            <w:pPr>
              <w:autoSpaceDE w:val="0"/>
              <w:autoSpaceDN w:val="0"/>
              <w:adjustRightInd w:val="0"/>
              <w:spacing w:after="0" w:line="240" w:lineRule="auto"/>
              <w:rPr>
                <w:rFonts w:ascii="Arial Narrow" w:hAnsi="Arial Narrow" w:cs="Arial"/>
                <w:b/>
                <w:sz w:val="24"/>
                <w:szCs w:val="24"/>
              </w:rPr>
            </w:pPr>
          </w:p>
          <w:p w:rsidR="00727E6F" w:rsidRPr="003521FF" w:rsidRDefault="00727E6F" w:rsidP="00E011CB">
            <w:pPr>
              <w:numPr>
                <w:ilvl w:val="0"/>
                <w:numId w:val="6"/>
              </w:numPr>
              <w:autoSpaceDE w:val="0"/>
              <w:autoSpaceDN w:val="0"/>
              <w:adjustRightInd w:val="0"/>
              <w:spacing w:after="0" w:line="240" w:lineRule="auto"/>
              <w:rPr>
                <w:rFonts w:ascii="Arial Narrow" w:hAnsi="Arial Narrow" w:cs="Arial Narrow"/>
                <w:color w:val="000000"/>
                <w:sz w:val="23"/>
                <w:szCs w:val="23"/>
              </w:rPr>
            </w:pPr>
            <w:r w:rsidRPr="003521FF">
              <w:rPr>
                <w:rFonts w:ascii="Arial Narrow" w:hAnsi="Arial Narrow" w:cs="Arial Narrow"/>
                <w:color w:val="000000"/>
                <w:sz w:val="23"/>
                <w:szCs w:val="23"/>
              </w:rPr>
              <w:t xml:space="preserve">Building has scheduled and frequent data dialogues at all levels </w:t>
            </w:r>
          </w:p>
          <w:p w:rsidR="00727E6F" w:rsidRPr="003521FF" w:rsidRDefault="00727E6F" w:rsidP="00E011CB">
            <w:pPr>
              <w:numPr>
                <w:ilvl w:val="0"/>
                <w:numId w:val="6"/>
              </w:numPr>
              <w:autoSpaceDE w:val="0"/>
              <w:autoSpaceDN w:val="0"/>
              <w:adjustRightInd w:val="0"/>
              <w:spacing w:after="0" w:line="240" w:lineRule="auto"/>
              <w:rPr>
                <w:rFonts w:ascii="Arial Narrow" w:hAnsi="Arial Narrow" w:cs="Arial Narrow"/>
                <w:color w:val="000000"/>
                <w:sz w:val="23"/>
                <w:szCs w:val="23"/>
              </w:rPr>
            </w:pPr>
            <w:r>
              <w:rPr>
                <w:rFonts w:ascii="Arial Narrow" w:hAnsi="Arial Narrow" w:cs="Arial Narrow"/>
                <w:color w:val="000000"/>
                <w:sz w:val="23"/>
                <w:szCs w:val="23"/>
              </w:rPr>
              <w:t xml:space="preserve">Building has an SBLC </w:t>
            </w:r>
            <w:r w:rsidRPr="003521FF">
              <w:rPr>
                <w:rFonts w:ascii="Arial Narrow" w:hAnsi="Arial Narrow" w:cs="Arial Narrow"/>
                <w:color w:val="000000"/>
                <w:sz w:val="23"/>
                <w:szCs w:val="23"/>
              </w:rPr>
              <w:t xml:space="preserve">team that meets on a regular basis, at least 2 times a month </w:t>
            </w:r>
          </w:p>
          <w:p w:rsidR="00727E6F" w:rsidRPr="00031733" w:rsidRDefault="00727E6F" w:rsidP="00727E6F">
            <w:pPr>
              <w:autoSpaceDE w:val="0"/>
              <w:autoSpaceDN w:val="0"/>
              <w:adjustRightInd w:val="0"/>
              <w:spacing w:after="0" w:line="240" w:lineRule="auto"/>
              <w:ind w:left="360"/>
              <w:rPr>
                <w:rFonts w:ascii="Arial Narrow" w:hAnsi="Arial Narrow" w:cs="Arial"/>
                <w:b/>
                <w:sz w:val="24"/>
                <w:szCs w:val="24"/>
              </w:rPr>
            </w:pPr>
          </w:p>
        </w:tc>
        <w:tc>
          <w:tcPr>
            <w:tcW w:w="2633" w:type="dxa"/>
          </w:tcPr>
          <w:p w:rsidR="00727E6F" w:rsidRDefault="00727E6F" w:rsidP="00727E6F">
            <w:pPr>
              <w:autoSpaceDE w:val="0"/>
              <w:autoSpaceDN w:val="0"/>
              <w:adjustRightInd w:val="0"/>
              <w:spacing w:after="0" w:line="240" w:lineRule="auto"/>
              <w:rPr>
                <w:rFonts w:ascii="Arial Narrow" w:hAnsi="Arial Narrow" w:cs="Arial"/>
                <w:b/>
                <w:sz w:val="24"/>
                <w:szCs w:val="24"/>
              </w:rPr>
            </w:pPr>
          </w:p>
          <w:p w:rsidR="00727E6F" w:rsidRDefault="00727E6F" w:rsidP="00727E6F">
            <w:pPr>
              <w:autoSpaceDE w:val="0"/>
              <w:autoSpaceDN w:val="0"/>
              <w:adjustRightInd w:val="0"/>
              <w:spacing w:after="0" w:line="240" w:lineRule="auto"/>
              <w:rPr>
                <w:rFonts w:ascii="Arial Narrow" w:hAnsi="Arial Narrow" w:cs="Arial"/>
                <w:b/>
                <w:sz w:val="24"/>
                <w:szCs w:val="24"/>
              </w:rPr>
            </w:pPr>
          </w:p>
          <w:p w:rsidR="00727E6F" w:rsidRDefault="00727E6F" w:rsidP="00727E6F">
            <w:pPr>
              <w:autoSpaceDE w:val="0"/>
              <w:autoSpaceDN w:val="0"/>
              <w:adjustRightInd w:val="0"/>
              <w:spacing w:after="0" w:line="240" w:lineRule="auto"/>
              <w:rPr>
                <w:rFonts w:ascii="Arial Narrow" w:hAnsi="Arial Narrow" w:cs="Arial"/>
                <w:b/>
                <w:sz w:val="24"/>
                <w:szCs w:val="24"/>
              </w:rPr>
            </w:pPr>
          </w:p>
          <w:p w:rsidR="00727E6F" w:rsidRDefault="00727E6F" w:rsidP="00727E6F">
            <w:pPr>
              <w:autoSpaceDE w:val="0"/>
              <w:autoSpaceDN w:val="0"/>
              <w:adjustRightInd w:val="0"/>
              <w:spacing w:after="0" w:line="240" w:lineRule="auto"/>
              <w:rPr>
                <w:rFonts w:ascii="Arial Narrow" w:hAnsi="Arial Narrow" w:cs="Arial"/>
                <w:b/>
                <w:sz w:val="24"/>
                <w:szCs w:val="24"/>
              </w:rPr>
            </w:pPr>
          </w:p>
          <w:p w:rsidR="00727E6F" w:rsidRDefault="00727E6F" w:rsidP="00727E6F">
            <w:pPr>
              <w:autoSpaceDE w:val="0"/>
              <w:autoSpaceDN w:val="0"/>
              <w:adjustRightInd w:val="0"/>
              <w:spacing w:after="0" w:line="240" w:lineRule="auto"/>
              <w:rPr>
                <w:rFonts w:ascii="Arial Narrow" w:hAnsi="Arial Narrow" w:cs="Arial"/>
                <w:b/>
                <w:sz w:val="24"/>
                <w:szCs w:val="24"/>
              </w:rPr>
            </w:pPr>
          </w:p>
          <w:p w:rsidR="00727E6F" w:rsidRPr="000174DE" w:rsidRDefault="00727E6F" w:rsidP="00E011CB">
            <w:pPr>
              <w:numPr>
                <w:ilvl w:val="0"/>
                <w:numId w:val="6"/>
              </w:numPr>
              <w:autoSpaceDE w:val="0"/>
              <w:autoSpaceDN w:val="0"/>
              <w:adjustRightInd w:val="0"/>
              <w:spacing w:after="0" w:line="240" w:lineRule="auto"/>
              <w:rPr>
                <w:rFonts w:ascii="Arial Narrow" w:hAnsi="Arial Narrow" w:cs="Arial Narrow"/>
                <w:color w:val="000000"/>
                <w:sz w:val="23"/>
                <w:szCs w:val="23"/>
              </w:rPr>
            </w:pPr>
            <w:r>
              <w:rPr>
                <w:rFonts w:ascii="Arial Narrow" w:hAnsi="Arial Narrow" w:cs="Arial Narrow"/>
                <w:color w:val="000000"/>
                <w:sz w:val="23"/>
                <w:szCs w:val="23"/>
              </w:rPr>
              <w:t>SBLC</w:t>
            </w:r>
            <w:r w:rsidRPr="000174DE">
              <w:rPr>
                <w:rFonts w:ascii="Arial Narrow" w:hAnsi="Arial Narrow" w:cs="Arial Narrow"/>
                <w:color w:val="000000"/>
                <w:sz w:val="23"/>
                <w:szCs w:val="23"/>
              </w:rPr>
              <w:t xml:space="preserve"> team meets on a regular basis (every week or every other week) </w:t>
            </w:r>
          </w:p>
          <w:p w:rsidR="00727E6F" w:rsidRPr="000174DE" w:rsidRDefault="00727E6F" w:rsidP="00E011CB">
            <w:pPr>
              <w:numPr>
                <w:ilvl w:val="0"/>
                <w:numId w:val="6"/>
              </w:numPr>
              <w:autoSpaceDE w:val="0"/>
              <w:autoSpaceDN w:val="0"/>
              <w:adjustRightInd w:val="0"/>
              <w:spacing w:after="0" w:line="240" w:lineRule="auto"/>
              <w:rPr>
                <w:rFonts w:ascii="Arial Narrow" w:hAnsi="Arial Narrow" w:cs="Arial Narrow"/>
                <w:color w:val="000000"/>
                <w:sz w:val="23"/>
                <w:szCs w:val="23"/>
              </w:rPr>
            </w:pPr>
            <w:r w:rsidRPr="000174DE">
              <w:rPr>
                <w:rFonts w:ascii="Arial Narrow" w:hAnsi="Arial Narrow" w:cs="Arial Narrow"/>
                <w:color w:val="000000"/>
                <w:sz w:val="23"/>
                <w:szCs w:val="23"/>
              </w:rPr>
              <w:t xml:space="preserve">Building utilizes the </w:t>
            </w:r>
            <w:r>
              <w:rPr>
                <w:rFonts w:ascii="Arial Narrow" w:hAnsi="Arial Narrow" w:cs="Arial Narrow"/>
                <w:color w:val="000000"/>
                <w:sz w:val="23"/>
                <w:szCs w:val="23"/>
              </w:rPr>
              <w:t>SBLC</w:t>
            </w:r>
            <w:r w:rsidRPr="000174DE">
              <w:rPr>
                <w:rFonts w:ascii="Arial Narrow" w:hAnsi="Arial Narrow" w:cs="Arial Narrow"/>
                <w:color w:val="000000"/>
                <w:sz w:val="23"/>
                <w:szCs w:val="23"/>
              </w:rPr>
              <w:t xml:space="preserve"> process to meet individual student needs including data dialogues at all grade levels </w:t>
            </w:r>
          </w:p>
          <w:p w:rsidR="00727E6F" w:rsidRPr="00031733" w:rsidRDefault="00727E6F" w:rsidP="00727E6F">
            <w:pPr>
              <w:autoSpaceDE w:val="0"/>
              <w:autoSpaceDN w:val="0"/>
              <w:adjustRightInd w:val="0"/>
              <w:spacing w:after="0" w:line="240" w:lineRule="auto"/>
              <w:rPr>
                <w:rFonts w:ascii="Arial Narrow" w:hAnsi="Arial Narrow" w:cs="Arial"/>
                <w:b/>
                <w:sz w:val="24"/>
                <w:szCs w:val="24"/>
              </w:rPr>
            </w:pPr>
          </w:p>
        </w:tc>
      </w:tr>
      <w:tr w:rsidR="00727E6F" w:rsidRPr="00031733" w:rsidTr="00727E6F">
        <w:trPr>
          <w:trHeight w:val="3243"/>
        </w:trPr>
        <w:tc>
          <w:tcPr>
            <w:tcW w:w="2632" w:type="dxa"/>
            <w:shd w:val="clear" w:color="auto" w:fill="FFC000"/>
          </w:tcPr>
          <w:p w:rsidR="00727E6F" w:rsidRDefault="00727E6F" w:rsidP="00727E6F">
            <w:pPr>
              <w:jc w:val="center"/>
              <w:rPr>
                <w:rFonts w:ascii="Arial Narrow" w:hAnsi="Arial Narrow" w:cs="Arial Narrow"/>
                <w:b/>
                <w:bCs/>
                <w:color w:val="000000"/>
                <w:sz w:val="24"/>
                <w:szCs w:val="24"/>
              </w:rPr>
            </w:pPr>
          </w:p>
          <w:p w:rsidR="00727E6F" w:rsidRPr="00F93D24" w:rsidRDefault="00727E6F" w:rsidP="00727E6F">
            <w:pPr>
              <w:jc w:val="center"/>
              <w:rPr>
                <w:rFonts w:ascii="Arial Narrow" w:hAnsi="Arial Narrow" w:cs="Arial Narrow"/>
                <w:color w:val="000000"/>
                <w:sz w:val="24"/>
                <w:szCs w:val="24"/>
              </w:rPr>
            </w:pPr>
            <w:r w:rsidRPr="00F93D24">
              <w:rPr>
                <w:rFonts w:ascii="Arial Narrow" w:hAnsi="Arial Narrow" w:cs="Arial Narrow"/>
                <w:b/>
                <w:bCs/>
                <w:color w:val="000000"/>
                <w:sz w:val="24"/>
                <w:szCs w:val="24"/>
              </w:rPr>
              <w:t>Progress Monitoring:</w:t>
            </w:r>
            <w:r>
              <w:rPr>
                <w:rFonts w:ascii="Arial Narrow" w:hAnsi="Arial Narrow" w:cs="Arial Narrow"/>
                <w:color w:val="000000"/>
                <w:sz w:val="24"/>
                <w:szCs w:val="24"/>
              </w:rPr>
              <w:t xml:space="preserve"> </w:t>
            </w:r>
            <w:r>
              <w:rPr>
                <w:rFonts w:ascii="Arial Narrow" w:hAnsi="Arial Narrow" w:cs="Arial Narrow"/>
                <w:b/>
                <w:bCs/>
                <w:color w:val="000000"/>
                <w:sz w:val="24"/>
                <w:szCs w:val="24"/>
              </w:rPr>
              <w:t>Academic</w:t>
            </w:r>
            <w:r w:rsidRPr="00F93D24">
              <w:rPr>
                <w:rFonts w:ascii="Arial Narrow" w:hAnsi="Arial Narrow" w:cs="Arial Narrow"/>
                <w:b/>
                <w:bCs/>
                <w:color w:val="000000"/>
                <w:sz w:val="24"/>
                <w:szCs w:val="24"/>
              </w:rPr>
              <w:t xml:space="preserve"> and</w:t>
            </w:r>
            <w:r>
              <w:rPr>
                <w:rFonts w:ascii="Arial Narrow" w:hAnsi="Arial Narrow" w:cs="Arial Narrow"/>
                <w:color w:val="000000"/>
                <w:sz w:val="24"/>
                <w:szCs w:val="24"/>
              </w:rPr>
              <w:t xml:space="preserve"> </w:t>
            </w:r>
            <w:r w:rsidRPr="00F93D24">
              <w:rPr>
                <w:rFonts w:ascii="Arial Narrow" w:hAnsi="Arial Narrow" w:cs="Arial Narrow"/>
                <w:b/>
                <w:bCs/>
                <w:color w:val="000000"/>
                <w:sz w:val="24"/>
                <w:szCs w:val="24"/>
              </w:rPr>
              <w:t>Behavior</w:t>
            </w:r>
          </w:p>
          <w:p w:rsidR="00727E6F" w:rsidRPr="00F93D24" w:rsidRDefault="00727E6F" w:rsidP="00727E6F">
            <w:pPr>
              <w:jc w:val="center"/>
              <w:rPr>
                <w:rFonts w:ascii="Arial Narrow" w:hAnsi="Arial Narrow" w:cs="Arial Narrow"/>
                <w:color w:val="000000"/>
                <w:sz w:val="24"/>
                <w:szCs w:val="24"/>
              </w:rPr>
            </w:pPr>
          </w:p>
        </w:tc>
        <w:tc>
          <w:tcPr>
            <w:tcW w:w="2632" w:type="dxa"/>
          </w:tcPr>
          <w:p w:rsidR="00727E6F" w:rsidRDefault="00727E6F" w:rsidP="00727E6F">
            <w:pPr>
              <w:pStyle w:val="Default"/>
              <w:rPr>
                <w:rFonts w:cs="Times New Roman"/>
                <w:color w:val="auto"/>
              </w:rPr>
            </w:pPr>
          </w:p>
          <w:p w:rsidR="00727E6F" w:rsidRPr="00DC18F7" w:rsidRDefault="00727E6F" w:rsidP="00E011CB">
            <w:pPr>
              <w:numPr>
                <w:ilvl w:val="0"/>
                <w:numId w:val="7"/>
              </w:numPr>
              <w:rPr>
                <w:rFonts w:ascii="Arial Narrow" w:hAnsi="Arial Narrow" w:cs="Arial Narrow"/>
                <w:color w:val="000000"/>
                <w:sz w:val="23"/>
                <w:szCs w:val="23"/>
              </w:rPr>
            </w:pPr>
            <w:r w:rsidRPr="00DC18F7">
              <w:rPr>
                <w:rFonts w:ascii="Arial Narrow" w:hAnsi="Arial Narrow" w:cs="Arial Narrow"/>
                <w:color w:val="000000"/>
                <w:sz w:val="23"/>
                <w:szCs w:val="23"/>
              </w:rPr>
              <w:t xml:space="preserve">Building has no progress monitoring tools for academics or behavior </w:t>
            </w:r>
          </w:p>
          <w:p w:rsidR="00727E6F" w:rsidRPr="00DC18F7" w:rsidRDefault="00727E6F" w:rsidP="00E011CB">
            <w:pPr>
              <w:numPr>
                <w:ilvl w:val="0"/>
                <w:numId w:val="7"/>
              </w:numPr>
              <w:rPr>
                <w:rFonts w:ascii="Arial Narrow" w:hAnsi="Arial Narrow" w:cs="Arial Narrow"/>
                <w:color w:val="000000"/>
                <w:sz w:val="23"/>
                <w:szCs w:val="23"/>
              </w:rPr>
            </w:pPr>
            <w:r w:rsidRPr="00DC18F7">
              <w:rPr>
                <w:rFonts w:ascii="Arial Narrow" w:hAnsi="Arial Narrow" w:cs="Arial Narrow"/>
                <w:color w:val="000000"/>
                <w:sz w:val="23"/>
                <w:szCs w:val="23"/>
              </w:rPr>
              <w:t>Building has not partici</w:t>
            </w:r>
            <w:r>
              <w:rPr>
                <w:rFonts w:ascii="Arial Narrow" w:hAnsi="Arial Narrow" w:cs="Arial Narrow"/>
                <w:color w:val="000000"/>
                <w:sz w:val="23"/>
                <w:szCs w:val="23"/>
              </w:rPr>
              <w:t xml:space="preserve">pated in Progress Monitoring </w:t>
            </w:r>
            <w:r w:rsidRPr="00DC18F7">
              <w:rPr>
                <w:rFonts w:ascii="Arial Narrow" w:hAnsi="Arial Narrow" w:cs="Arial Narrow"/>
                <w:color w:val="000000"/>
                <w:sz w:val="23"/>
                <w:szCs w:val="23"/>
              </w:rPr>
              <w:t xml:space="preserve">training </w:t>
            </w:r>
          </w:p>
          <w:p w:rsidR="00727E6F" w:rsidRPr="00DC18F7" w:rsidRDefault="00727E6F" w:rsidP="00E011CB">
            <w:pPr>
              <w:numPr>
                <w:ilvl w:val="0"/>
                <w:numId w:val="7"/>
              </w:numPr>
              <w:rPr>
                <w:rFonts w:ascii="Arial Narrow" w:hAnsi="Arial Narrow" w:cs="Arial Narrow"/>
                <w:color w:val="000000"/>
                <w:sz w:val="23"/>
                <w:szCs w:val="23"/>
              </w:rPr>
            </w:pPr>
            <w:r w:rsidRPr="00DC18F7">
              <w:rPr>
                <w:rFonts w:ascii="Arial Narrow" w:hAnsi="Arial Narrow" w:cs="Arial Narrow"/>
                <w:color w:val="000000"/>
                <w:sz w:val="23"/>
                <w:szCs w:val="23"/>
              </w:rPr>
              <w:t xml:space="preserve">Building does not progress monitor interventions at any level (Tier I, Tier II, or Tier III) </w:t>
            </w:r>
          </w:p>
          <w:p w:rsidR="00727E6F" w:rsidRPr="00031733" w:rsidRDefault="00727E6F" w:rsidP="00727E6F">
            <w:pPr>
              <w:autoSpaceDE w:val="0"/>
              <w:autoSpaceDN w:val="0"/>
              <w:adjustRightInd w:val="0"/>
              <w:spacing w:after="0" w:line="240" w:lineRule="auto"/>
              <w:rPr>
                <w:rFonts w:ascii="Arial Narrow" w:hAnsi="Arial Narrow" w:cs="Arial"/>
                <w:b/>
                <w:sz w:val="24"/>
                <w:szCs w:val="24"/>
              </w:rPr>
            </w:pPr>
          </w:p>
        </w:tc>
        <w:tc>
          <w:tcPr>
            <w:tcW w:w="2632" w:type="dxa"/>
          </w:tcPr>
          <w:p w:rsidR="00727E6F" w:rsidRDefault="00727E6F" w:rsidP="00727E6F">
            <w:pPr>
              <w:pStyle w:val="Default"/>
              <w:rPr>
                <w:rFonts w:cs="Times New Roman"/>
                <w:color w:val="auto"/>
              </w:rPr>
            </w:pPr>
          </w:p>
          <w:p w:rsidR="00727E6F" w:rsidRDefault="00727E6F" w:rsidP="00E011CB">
            <w:pPr>
              <w:numPr>
                <w:ilvl w:val="0"/>
                <w:numId w:val="7"/>
              </w:numPr>
              <w:rPr>
                <w:rFonts w:ascii="Arial Narrow" w:hAnsi="Arial Narrow" w:cs="Arial Narrow"/>
                <w:color w:val="000000"/>
                <w:sz w:val="23"/>
                <w:szCs w:val="23"/>
              </w:rPr>
            </w:pPr>
            <w:r>
              <w:rPr>
                <w:rFonts w:ascii="Arial Narrow" w:hAnsi="Arial Narrow" w:cs="Arial Narrow"/>
                <w:color w:val="000000"/>
                <w:sz w:val="23"/>
                <w:szCs w:val="23"/>
              </w:rPr>
              <w:t xml:space="preserve">Building utilizes regular progress monitoring during some aspects of the learning environment </w:t>
            </w:r>
          </w:p>
          <w:p w:rsidR="00727E6F" w:rsidRDefault="00727E6F" w:rsidP="00E011CB">
            <w:pPr>
              <w:numPr>
                <w:ilvl w:val="0"/>
                <w:numId w:val="7"/>
              </w:numPr>
              <w:rPr>
                <w:rFonts w:ascii="Arial Narrow" w:hAnsi="Arial Narrow" w:cs="Arial Narrow"/>
                <w:color w:val="000000"/>
                <w:sz w:val="23"/>
                <w:szCs w:val="23"/>
              </w:rPr>
            </w:pPr>
            <w:r>
              <w:rPr>
                <w:rFonts w:ascii="Arial Narrow" w:hAnsi="Arial Narrow" w:cs="Arial Narrow"/>
                <w:color w:val="000000"/>
                <w:sz w:val="23"/>
                <w:szCs w:val="23"/>
              </w:rPr>
              <w:t xml:space="preserve">Building has tools available for screening students to identify students in need of an academic or behavior intervention </w:t>
            </w:r>
          </w:p>
          <w:p w:rsidR="00727E6F" w:rsidRDefault="00727E6F" w:rsidP="00E011CB">
            <w:pPr>
              <w:numPr>
                <w:ilvl w:val="0"/>
                <w:numId w:val="7"/>
              </w:numPr>
              <w:rPr>
                <w:rFonts w:ascii="Arial Narrow" w:hAnsi="Arial Narrow" w:cs="Arial Narrow"/>
                <w:color w:val="000000"/>
                <w:sz w:val="23"/>
                <w:szCs w:val="23"/>
              </w:rPr>
            </w:pPr>
            <w:r>
              <w:rPr>
                <w:rFonts w:ascii="Arial Narrow" w:hAnsi="Arial Narrow" w:cs="Arial Narrow"/>
                <w:color w:val="000000"/>
                <w:sz w:val="23"/>
                <w:szCs w:val="23"/>
              </w:rPr>
              <w:t xml:space="preserve">Building personnel have participated in progress monitoring and intervention training </w:t>
            </w:r>
          </w:p>
          <w:p w:rsidR="00727E6F" w:rsidRPr="00031733" w:rsidRDefault="00727E6F" w:rsidP="00727E6F">
            <w:pPr>
              <w:autoSpaceDE w:val="0"/>
              <w:autoSpaceDN w:val="0"/>
              <w:adjustRightInd w:val="0"/>
              <w:spacing w:after="0" w:line="240" w:lineRule="auto"/>
              <w:rPr>
                <w:rFonts w:ascii="Arial Narrow" w:hAnsi="Arial Narrow" w:cs="Arial"/>
                <w:b/>
                <w:sz w:val="24"/>
                <w:szCs w:val="24"/>
              </w:rPr>
            </w:pPr>
          </w:p>
        </w:tc>
        <w:tc>
          <w:tcPr>
            <w:tcW w:w="2632" w:type="dxa"/>
          </w:tcPr>
          <w:p w:rsidR="00727E6F" w:rsidRDefault="00727E6F" w:rsidP="00727E6F">
            <w:pPr>
              <w:pStyle w:val="Default"/>
              <w:rPr>
                <w:rFonts w:cs="Times New Roman"/>
                <w:color w:val="auto"/>
              </w:rPr>
            </w:pPr>
          </w:p>
          <w:p w:rsidR="00727E6F" w:rsidRDefault="00727E6F" w:rsidP="00E011CB">
            <w:pPr>
              <w:numPr>
                <w:ilvl w:val="0"/>
                <w:numId w:val="7"/>
              </w:numPr>
              <w:rPr>
                <w:rFonts w:ascii="Arial Narrow" w:hAnsi="Arial Narrow" w:cs="Arial Narrow"/>
                <w:color w:val="000000"/>
                <w:sz w:val="23"/>
                <w:szCs w:val="23"/>
              </w:rPr>
            </w:pPr>
            <w:r>
              <w:rPr>
                <w:rFonts w:ascii="Arial Narrow" w:hAnsi="Arial Narrow" w:cs="Arial Narrow"/>
                <w:color w:val="000000"/>
                <w:sz w:val="23"/>
                <w:szCs w:val="23"/>
              </w:rPr>
              <w:t xml:space="preserve">Building utilizes approved progress monitoring tools to monitor interventions in Tier II and Tier III </w:t>
            </w:r>
          </w:p>
          <w:p w:rsidR="00727E6F" w:rsidRDefault="00727E6F" w:rsidP="00E011CB">
            <w:pPr>
              <w:numPr>
                <w:ilvl w:val="0"/>
                <w:numId w:val="7"/>
              </w:numPr>
              <w:rPr>
                <w:rFonts w:ascii="Arial Narrow" w:hAnsi="Arial Narrow" w:cs="Arial Narrow"/>
                <w:color w:val="000000"/>
                <w:sz w:val="23"/>
                <w:szCs w:val="23"/>
              </w:rPr>
            </w:pPr>
            <w:r>
              <w:rPr>
                <w:rFonts w:ascii="Arial Narrow" w:hAnsi="Arial Narrow" w:cs="Arial Narrow"/>
                <w:color w:val="000000"/>
                <w:sz w:val="23"/>
                <w:szCs w:val="23"/>
              </w:rPr>
              <w:t>Building has identified resources for progress monitoring that are available to the S</w:t>
            </w:r>
            <w:r w:rsidR="004336E3">
              <w:rPr>
                <w:rFonts w:ascii="Arial Narrow" w:hAnsi="Arial Narrow" w:cs="Arial Narrow"/>
                <w:color w:val="000000"/>
                <w:sz w:val="23"/>
                <w:szCs w:val="23"/>
              </w:rPr>
              <w:t>BLC</w:t>
            </w:r>
            <w:r>
              <w:rPr>
                <w:rFonts w:ascii="Arial Narrow" w:hAnsi="Arial Narrow" w:cs="Arial Narrow"/>
                <w:color w:val="000000"/>
                <w:sz w:val="23"/>
                <w:szCs w:val="23"/>
              </w:rPr>
              <w:t xml:space="preserve"> team </w:t>
            </w:r>
          </w:p>
          <w:p w:rsidR="00727E6F" w:rsidRDefault="00727E6F" w:rsidP="00E011CB">
            <w:pPr>
              <w:numPr>
                <w:ilvl w:val="0"/>
                <w:numId w:val="7"/>
              </w:numPr>
              <w:rPr>
                <w:rFonts w:ascii="Arial Narrow" w:hAnsi="Arial Narrow" w:cs="Arial Narrow"/>
                <w:sz w:val="23"/>
                <w:szCs w:val="23"/>
              </w:rPr>
            </w:pPr>
            <w:r>
              <w:rPr>
                <w:rFonts w:ascii="Arial Narrow" w:hAnsi="Arial Narrow" w:cs="Arial Narrow"/>
                <w:color w:val="000000"/>
                <w:sz w:val="23"/>
                <w:szCs w:val="23"/>
              </w:rPr>
              <w:t>Building personnel have participated in staff development on administration and scoring of progress monitoring tools as well as graphing student data</w:t>
            </w:r>
          </w:p>
        </w:tc>
        <w:tc>
          <w:tcPr>
            <w:tcW w:w="2633" w:type="dxa"/>
          </w:tcPr>
          <w:p w:rsidR="00727E6F" w:rsidRDefault="00727E6F" w:rsidP="00727E6F">
            <w:pPr>
              <w:pStyle w:val="Default"/>
              <w:rPr>
                <w:rFonts w:cs="Times New Roman"/>
                <w:color w:val="auto"/>
              </w:rPr>
            </w:pPr>
          </w:p>
          <w:p w:rsidR="00727E6F" w:rsidRDefault="00727E6F" w:rsidP="00E011CB">
            <w:pPr>
              <w:numPr>
                <w:ilvl w:val="0"/>
                <w:numId w:val="7"/>
              </w:numPr>
              <w:rPr>
                <w:rFonts w:ascii="Arial Narrow" w:hAnsi="Arial Narrow" w:cs="Arial Narrow"/>
                <w:color w:val="000000"/>
                <w:sz w:val="23"/>
                <w:szCs w:val="23"/>
              </w:rPr>
            </w:pPr>
            <w:r>
              <w:rPr>
                <w:rFonts w:ascii="Arial Narrow" w:hAnsi="Arial Narrow" w:cs="Arial Narrow"/>
                <w:color w:val="000000"/>
                <w:sz w:val="23"/>
                <w:szCs w:val="23"/>
              </w:rPr>
              <w:t xml:space="preserve">Building utilizes progress monitoring at all levels of instruction </w:t>
            </w:r>
          </w:p>
          <w:p w:rsidR="00727E6F" w:rsidRDefault="00727E6F" w:rsidP="00E011CB">
            <w:pPr>
              <w:numPr>
                <w:ilvl w:val="0"/>
                <w:numId w:val="7"/>
              </w:numPr>
              <w:rPr>
                <w:rFonts w:ascii="Arial Narrow" w:hAnsi="Arial Narrow" w:cs="Arial Narrow"/>
                <w:color w:val="000000"/>
                <w:sz w:val="23"/>
                <w:szCs w:val="23"/>
              </w:rPr>
            </w:pPr>
            <w:r>
              <w:rPr>
                <w:rFonts w:ascii="Arial Narrow" w:hAnsi="Arial Narrow" w:cs="Arial Narrow"/>
                <w:color w:val="000000"/>
                <w:sz w:val="23"/>
                <w:szCs w:val="23"/>
              </w:rPr>
              <w:t xml:space="preserve">Building staff, including general education and special education teachers monitor student progress </w:t>
            </w:r>
          </w:p>
          <w:p w:rsidR="00727E6F" w:rsidRDefault="00727E6F" w:rsidP="00E011CB">
            <w:pPr>
              <w:numPr>
                <w:ilvl w:val="0"/>
                <w:numId w:val="7"/>
              </w:numPr>
              <w:rPr>
                <w:rFonts w:ascii="Arial Narrow" w:hAnsi="Arial Narrow" w:cs="Arial Narrow"/>
                <w:color w:val="000000"/>
                <w:sz w:val="23"/>
                <w:szCs w:val="23"/>
              </w:rPr>
            </w:pPr>
            <w:r>
              <w:rPr>
                <w:rFonts w:ascii="Arial Narrow" w:hAnsi="Arial Narrow" w:cs="Arial Narrow"/>
                <w:color w:val="000000"/>
                <w:sz w:val="23"/>
                <w:szCs w:val="23"/>
              </w:rPr>
              <w:t xml:space="preserve">Building makes instructional and intervention changes based on data collected from progress monitoring tools </w:t>
            </w:r>
          </w:p>
          <w:p w:rsidR="00727E6F" w:rsidRDefault="00727E6F" w:rsidP="00727E6F">
            <w:pPr>
              <w:pStyle w:val="Default"/>
              <w:rPr>
                <w:sz w:val="23"/>
                <w:szCs w:val="23"/>
              </w:rPr>
            </w:pPr>
          </w:p>
        </w:tc>
      </w:tr>
      <w:tr w:rsidR="00727E6F" w:rsidRPr="00031733" w:rsidTr="00FA5A6D">
        <w:trPr>
          <w:trHeight w:val="8447"/>
        </w:trPr>
        <w:tc>
          <w:tcPr>
            <w:tcW w:w="2632" w:type="dxa"/>
            <w:shd w:val="clear" w:color="auto" w:fill="FFC000"/>
          </w:tcPr>
          <w:p w:rsidR="00727E6F" w:rsidRDefault="00727E6F" w:rsidP="00727E6F">
            <w:pPr>
              <w:jc w:val="center"/>
              <w:rPr>
                <w:rFonts w:ascii="Arial Narrow" w:hAnsi="Arial Narrow" w:cs="Arial Narrow"/>
                <w:b/>
                <w:bCs/>
                <w:color w:val="000000"/>
                <w:sz w:val="24"/>
                <w:szCs w:val="24"/>
              </w:rPr>
            </w:pPr>
          </w:p>
          <w:p w:rsidR="00727E6F" w:rsidRDefault="00727E6F" w:rsidP="00727E6F">
            <w:pPr>
              <w:jc w:val="center"/>
              <w:rPr>
                <w:rFonts w:ascii="Arial Narrow" w:hAnsi="Arial Narrow" w:cs="Arial Narrow"/>
                <w:b/>
                <w:bCs/>
                <w:color w:val="000000"/>
                <w:sz w:val="24"/>
                <w:szCs w:val="24"/>
              </w:rPr>
            </w:pPr>
          </w:p>
          <w:p w:rsidR="00727E6F" w:rsidRDefault="00727E6F" w:rsidP="00727E6F">
            <w:pPr>
              <w:jc w:val="center"/>
              <w:rPr>
                <w:rFonts w:ascii="Arial Narrow" w:hAnsi="Arial Narrow" w:cs="Arial Narrow"/>
                <w:b/>
                <w:bCs/>
                <w:color w:val="000000"/>
                <w:sz w:val="24"/>
                <w:szCs w:val="24"/>
              </w:rPr>
            </w:pPr>
          </w:p>
          <w:p w:rsidR="00727E6F" w:rsidRDefault="00727E6F" w:rsidP="00727E6F">
            <w:pPr>
              <w:jc w:val="center"/>
              <w:rPr>
                <w:rFonts w:ascii="Arial Narrow" w:hAnsi="Arial Narrow" w:cs="Arial Narrow"/>
                <w:b/>
                <w:bCs/>
                <w:color w:val="000000"/>
                <w:sz w:val="24"/>
                <w:szCs w:val="24"/>
              </w:rPr>
            </w:pPr>
          </w:p>
          <w:p w:rsidR="00727E6F" w:rsidRDefault="00727E6F" w:rsidP="00727E6F">
            <w:pPr>
              <w:jc w:val="center"/>
              <w:rPr>
                <w:rFonts w:ascii="Arial Narrow" w:hAnsi="Arial Narrow" w:cs="Arial Narrow"/>
                <w:b/>
                <w:bCs/>
                <w:color w:val="000000"/>
                <w:sz w:val="24"/>
                <w:szCs w:val="24"/>
              </w:rPr>
            </w:pPr>
          </w:p>
          <w:p w:rsidR="00727E6F" w:rsidRPr="00F93D24" w:rsidRDefault="00727E6F" w:rsidP="00727E6F">
            <w:pPr>
              <w:jc w:val="center"/>
              <w:rPr>
                <w:rFonts w:ascii="Arial Narrow" w:hAnsi="Arial Narrow" w:cs="Arial Narrow"/>
                <w:color w:val="000000"/>
                <w:sz w:val="24"/>
                <w:szCs w:val="24"/>
              </w:rPr>
            </w:pPr>
            <w:r w:rsidRPr="00F93D24">
              <w:rPr>
                <w:rFonts w:ascii="Arial Narrow" w:hAnsi="Arial Narrow" w:cs="Arial Narrow"/>
                <w:b/>
                <w:bCs/>
                <w:color w:val="000000"/>
                <w:sz w:val="24"/>
                <w:szCs w:val="24"/>
              </w:rPr>
              <w:t>Intervention Development</w:t>
            </w:r>
          </w:p>
          <w:p w:rsidR="00727E6F" w:rsidRPr="00F93D24" w:rsidRDefault="00727E6F" w:rsidP="00727E6F">
            <w:pPr>
              <w:jc w:val="center"/>
              <w:rPr>
                <w:rFonts w:ascii="Arial Narrow" w:hAnsi="Arial Narrow" w:cs="Arial Narrow"/>
                <w:b/>
                <w:bCs/>
                <w:color w:val="000000"/>
                <w:sz w:val="24"/>
                <w:szCs w:val="24"/>
              </w:rPr>
            </w:pPr>
          </w:p>
        </w:tc>
        <w:tc>
          <w:tcPr>
            <w:tcW w:w="2632" w:type="dxa"/>
          </w:tcPr>
          <w:p w:rsidR="00727E6F" w:rsidRDefault="00727E6F" w:rsidP="00727E6F">
            <w:pPr>
              <w:pStyle w:val="Default"/>
              <w:rPr>
                <w:rFonts w:cs="Times New Roman"/>
                <w:color w:val="auto"/>
              </w:rPr>
            </w:pPr>
          </w:p>
          <w:p w:rsidR="00727E6F" w:rsidRDefault="00727E6F" w:rsidP="00727E6F">
            <w:pPr>
              <w:pStyle w:val="Default"/>
              <w:rPr>
                <w:rFonts w:cs="Times New Roman"/>
                <w:color w:val="auto"/>
              </w:rPr>
            </w:pPr>
          </w:p>
          <w:p w:rsidR="00FA5A6D" w:rsidRDefault="00FA5A6D" w:rsidP="00727E6F">
            <w:pPr>
              <w:pStyle w:val="Default"/>
              <w:rPr>
                <w:rFonts w:cs="Times New Roman"/>
                <w:color w:val="auto"/>
              </w:rPr>
            </w:pPr>
          </w:p>
          <w:p w:rsidR="00FA5A6D" w:rsidRDefault="00FA5A6D" w:rsidP="00727E6F">
            <w:pPr>
              <w:pStyle w:val="Default"/>
              <w:rPr>
                <w:rFonts w:cs="Times New Roman"/>
                <w:color w:val="auto"/>
              </w:rPr>
            </w:pPr>
          </w:p>
          <w:p w:rsidR="00FA5A6D" w:rsidRDefault="00FA5A6D" w:rsidP="00727E6F">
            <w:pPr>
              <w:pStyle w:val="Default"/>
              <w:rPr>
                <w:rFonts w:cs="Times New Roman"/>
                <w:color w:val="auto"/>
              </w:rPr>
            </w:pPr>
          </w:p>
          <w:p w:rsidR="00835469" w:rsidRDefault="00835469" w:rsidP="00727E6F">
            <w:pPr>
              <w:pStyle w:val="Default"/>
              <w:rPr>
                <w:rFonts w:cs="Times New Roman"/>
                <w:color w:val="auto"/>
              </w:rPr>
            </w:pPr>
          </w:p>
          <w:p w:rsidR="00727E6F" w:rsidRDefault="00727E6F" w:rsidP="00E011CB">
            <w:pPr>
              <w:numPr>
                <w:ilvl w:val="0"/>
                <w:numId w:val="8"/>
              </w:numPr>
              <w:rPr>
                <w:rFonts w:ascii="Arial Narrow" w:hAnsi="Arial Narrow" w:cs="Arial Narrow"/>
                <w:color w:val="000000"/>
                <w:sz w:val="23"/>
                <w:szCs w:val="23"/>
              </w:rPr>
            </w:pPr>
            <w:r>
              <w:rPr>
                <w:rFonts w:ascii="Arial Narrow" w:hAnsi="Arial Narrow" w:cs="Arial Narrow"/>
                <w:color w:val="000000"/>
                <w:sz w:val="23"/>
                <w:szCs w:val="23"/>
              </w:rPr>
              <w:t xml:space="preserve">Building staff does not understand the difference between accommodations, modifications, and interventions </w:t>
            </w:r>
          </w:p>
          <w:p w:rsidR="00727E6F" w:rsidRDefault="00727E6F" w:rsidP="00E011CB">
            <w:pPr>
              <w:numPr>
                <w:ilvl w:val="0"/>
                <w:numId w:val="8"/>
              </w:numPr>
              <w:rPr>
                <w:rFonts w:ascii="Arial Narrow" w:hAnsi="Arial Narrow" w:cs="Arial Narrow"/>
                <w:color w:val="000000"/>
                <w:sz w:val="23"/>
                <w:szCs w:val="23"/>
              </w:rPr>
            </w:pPr>
            <w:r>
              <w:rPr>
                <w:rFonts w:ascii="Arial Narrow" w:hAnsi="Arial Narrow" w:cs="Arial Narrow"/>
                <w:color w:val="000000"/>
                <w:sz w:val="23"/>
                <w:szCs w:val="23"/>
              </w:rPr>
              <w:t xml:space="preserve">Building does not differentiate for students </w:t>
            </w:r>
          </w:p>
          <w:p w:rsidR="00727E6F" w:rsidRDefault="00727E6F" w:rsidP="00E011CB">
            <w:pPr>
              <w:numPr>
                <w:ilvl w:val="0"/>
                <w:numId w:val="8"/>
              </w:numPr>
              <w:rPr>
                <w:rFonts w:ascii="Arial Narrow" w:hAnsi="Arial Narrow" w:cs="Arial Narrow"/>
                <w:color w:val="000000"/>
                <w:sz w:val="23"/>
                <w:szCs w:val="23"/>
              </w:rPr>
            </w:pPr>
            <w:r>
              <w:rPr>
                <w:rFonts w:ascii="Arial Narrow" w:hAnsi="Arial Narrow" w:cs="Arial Narrow"/>
                <w:color w:val="000000"/>
                <w:sz w:val="23"/>
                <w:szCs w:val="23"/>
              </w:rPr>
              <w:t xml:space="preserve">Rigor and Relevance is not apparent in classrooms </w:t>
            </w:r>
          </w:p>
          <w:p w:rsidR="00727E6F" w:rsidRDefault="00727E6F" w:rsidP="00727E6F">
            <w:pPr>
              <w:pStyle w:val="Default"/>
              <w:rPr>
                <w:sz w:val="23"/>
                <w:szCs w:val="23"/>
              </w:rPr>
            </w:pPr>
          </w:p>
        </w:tc>
        <w:tc>
          <w:tcPr>
            <w:tcW w:w="2632" w:type="dxa"/>
          </w:tcPr>
          <w:p w:rsidR="00727E6F" w:rsidRDefault="00727E6F" w:rsidP="00727E6F">
            <w:pPr>
              <w:ind w:left="360"/>
              <w:rPr>
                <w:rFonts w:ascii="Arial Narrow" w:hAnsi="Arial Narrow" w:cs="Arial Narrow"/>
                <w:color w:val="000000"/>
                <w:sz w:val="23"/>
                <w:szCs w:val="23"/>
              </w:rPr>
            </w:pPr>
          </w:p>
          <w:p w:rsidR="00FA5A6D" w:rsidRDefault="00FA5A6D" w:rsidP="00727E6F">
            <w:pPr>
              <w:ind w:left="360"/>
              <w:rPr>
                <w:rFonts w:ascii="Arial Narrow" w:hAnsi="Arial Narrow" w:cs="Arial Narrow"/>
                <w:color w:val="000000"/>
                <w:sz w:val="23"/>
                <w:szCs w:val="23"/>
              </w:rPr>
            </w:pPr>
          </w:p>
          <w:p w:rsidR="00FA5A6D" w:rsidRDefault="00FA5A6D" w:rsidP="00727E6F">
            <w:pPr>
              <w:ind w:left="360"/>
              <w:rPr>
                <w:rFonts w:ascii="Arial Narrow" w:hAnsi="Arial Narrow" w:cs="Arial Narrow"/>
                <w:color w:val="000000"/>
                <w:sz w:val="23"/>
                <w:szCs w:val="23"/>
              </w:rPr>
            </w:pPr>
          </w:p>
          <w:p w:rsidR="00727E6F" w:rsidRDefault="00727E6F" w:rsidP="00E011CB">
            <w:pPr>
              <w:numPr>
                <w:ilvl w:val="0"/>
                <w:numId w:val="8"/>
              </w:numPr>
              <w:rPr>
                <w:rFonts w:ascii="Arial Narrow" w:hAnsi="Arial Narrow" w:cs="Arial Narrow"/>
                <w:color w:val="000000"/>
                <w:sz w:val="23"/>
                <w:szCs w:val="23"/>
              </w:rPr>
            </w:pPr>
            <w:r>
              <w:rPr>
                <w:rFonts w:ascii="Arial Narrow" w:hAnsi="Arial Narrow" w:cs="Arial Narrow"/>
                <w:color w:val="000000"/>
                <w:sz w:val="23"/>
                <w:szCs w:val="23"/>
              </w:rPr>
              <w:t xml:space="preserve">Building has participated in staff development on accommodations, modifications, and interventions </w:t>
            </w:r>
          </w:p>
          <w:p w:rsidR="00727E6F" w:rsidRDefault="00727E6F" w:rsidP="00E011CB">
            <w:pPr>
              <w:numPr>
                <w:ilvl w:val="0"/>
                <w:numId w:val="8"/>
              </w:numPr>
              <w:rPr>
                <w:rFonts w:ascii="Arial Narrow" w:hAnsi="Arial Narrow" w:cs="Arial Narrow"/>
                <w:color w:val="000000"/>
                <w:sz w:val="23"/>
                <w:szCs w:val="23"/>
              </w:rPr>
            </w:pPr>
            <w:r>
              <w:rPr>
                <w:rFonts w:ascii="Arial Narrow" w:hAnsi="Arial Narrow" w:cs="Arial Narrow"/>
                <w:color w:val="000000"/>
                <w:sz w:val="23"/>
                <w:szCs w:val="23"/>
              </w:rPr>
              <w:t xml:space="preserve">Rigor and Relevance is apparent in classrooms throughout the building </w:t>
            </w:r>
          </w:p>
          <w:p w:rsidR="00727E6F" w:rsidRDefault="00727E6F" w:rsidP="00E011CB">
            <w:pPr>
              <w:numPr>
                <w:ilvl w:val="0"/>
                <w:numId w:val="8"/>
              </w:numPr>
              <w:rPr>
                <w:rFonts w:ascii="Arial Narrow" w:hAnsi="Arial Narrow" w:cs="Arial Narrow"/>
                <w:color w:val="000000"/>
                <w:sz w:val="23"/>
                <w:szCs w:val="23"/>
              </w:rPr>
            </w:pPr>
            <w:r>
              <w:rPr>
                <w:rFonts w:ascii="Arial Narrow" w:hAnsi="Arial Narrow" w:cs="Arial Narrow"/>
                <w:color w:val="000000"/>
                <w:sz w:val="23"/>
                <w:szCs w:val="23"/>
              </w:rPr>
              <w:t xml:space="preserve">Building staff understands and demonstrates differentiation  </w:t>
            </w:r>
          </w:p>
          <w:p w:rsidR="00727E6F" w:rsidRDefault="00727E6F" w:rsidP="00E011CB">
            <w:pPr>
              <w:numPr>
                <w:ilvl w:val="0"/>
                <w:numId w:val="8"/>
              </w:numPr>
              <w:rPr>
                <w:rFonts w:ascii="Arial Narrow" w:hAnsi="Arial Narrow" w:cs="Arial Narrow"/>
                <w:color w:val="000000"/>
                <w:sz w:val="23"/>
                <w:szCs w:val="23"/>
              </w:rPr>
            </w:pPr>
            <w:r>
              <w:rPr>
                <w:rFonts w:ascii="Arial Narrow" w:hAnsi="Arial Narrow" w:cs="Arial Narrow"/>
                <w:color w:val="000000"/>
                <w:sz w:val="23"/>
                <w:szCs w:val="23"/>
              </w:rPr>
              <w:t xml:space="preserve">Building has some interventions available for students in need of academic and behavioral interventions </w:t>
            </w:r>
          </w:p>
          <w:p w:rsidR="00727E6F" w:rsidRDefault="00727E6F" w:rsidP="00727E6F">
            <w:pPr>
              <w:pStyle w:val="Default"/>
              <w:rPr>
                <w:sz w:val="23"/>
                <w:szCs w:val="23"/>
              </w:rPr>
            </w:pPr>
          </w:p>
        </w:tc>
        <w:tc>
          <w:tcPr>
            <w:tcW w:w="2632" w:type="dxa"/>
          </w:tcPr>
          <w:p w:rsidR="00727E6F" w:rsidRDefault="00727E6F" w:rsidP="00727E6F">
            <w:pPr>
              <w:ind w:left="360"/>
              <w:rPr>
                <w:rFonts w:ascii="Arial Narrow" w:hAnsi="Arial Narrow" w:cs="Arial Narrow"/>
                <w:color w:val="000000"/>
                <w:sz w:val="23"/>
                <w:szCs w:val="23"/>
              </w:rPr>
            </w:pPr>
          </w:p>
          <w:p w:rsidR="00FA5A6D" w:rsidRDefault="00FA5A6D" w:rsidP="00727E6F">
            <w:pPr>
              <w:ind w:left="360"/>
              <w:rPr>
                <w:rFonts w:ascii="Arial Narrow" w:hAnsi="Arial Narrow" w:cs="Arial Narrow"/>
                <w:color w:val="000000"/>
                <w:sz w:val="23"/>
                <w:szCs w:val="23"/>
              </w:rPr>
            </w:pPr>
          </w:p>
          <w:p w:rsidR="00FA5A6D" w:rsidRDefault="00FA5A6D" w:rsidP="00727E6F">
            <w:pPr>
              <w:ind w:left="360"/>
              <w:rPr>
                <w:rFonts w:ascii="Arial Narrow" w:hAnsi="Arial Narrow" w:cs="Arial Narrow"/>
                <w:color w:val="000000"/>
                <w:sz w:val="23"/>
                <w:szCs w:val="23"/>
              </w:rPr>
            </w:pPr>
          </w:p>
          <w:p w:rsidR="00727E6F" w:rsidRDefault="00727E6F" w:rsidP="00E011CB">
            <w:pPr>
              <w:numPr>
                <w:ilvl w:val="0"/>
                <w:numId w:val="8"/>
              </w:numPr>
              <w:rPr>
                <w:rFonts w:ascii="Arial Narrow" w:hAnsi="Arial Narrow" w:cs="Arial Narrow"/>
                <w:color w:val="000000"/>
                <w:sz w:val="23"/>
                <w:szCs w:val="23"/>
              </w:rPr>
            </w:pPr>
            <w:r>
              <w:rPr>
                <w:rFonts w:ascii="Arial Narrow" w:hAnsi="Arial Narrow" w:cs="Arial Narrow"/>
                <w:color w:val="000000"/>
                <w:sz w:val="23"/>
                <w:szCs w:val="23"/>
              </w:rPr>
              <w:t xml:space="preserve">Building has multiple interventions available with variation in time, intensity and instruction </w:t>
            </w:r>
          </w:p>
          <w:p w:rsidR="00727E6F" w:rsidRDefault="00727E6F" w:rsidP="00E011CB">
            <w:pPr>
              <w:numPr>
                <w:ilvl w:val="0"/>
                <w:numId w:val="8"/>
              </w:numPr>
              <w:rPr>
                <w:rFonts w:ascii="Arial Narrow" w:hAnsi="Arial Narrow" w:cs="Arial Narrow"/>
                <w:color w:val="000000"/>
                <w:sz w:val="23"/>
                <w:szCs w:val="23"/>
              </w:rPr>
            </w:pPr>
            <w:r>
              <w:rPr>
                <w:rFonts w:ascii="Arial Narrow" w:hAnsi="Arial Narrow" w:cs="Arial Narrow"/>
                <w:color w:val="000000"/>
                <w:sz w:val="23"/>
                <w:szCs w:val="23"/>
              </w:rPr>
              <w:t xml:space="preserve">Building utilizes a variety of service providers to meet the needs of individual children </w:t>
            </w:r>
          </w:p>
          <w:p w:rsidR="00727E6F" w:rsidRDefault="00727E6F" w:rsidP="00E011CB">
            <w:pPr>
              <w:numPr>
                <w:ilvl w:val="0"/>
                <w:numId w:val="8"/>
              </w:numPr>
              <w:rPr>
                <w:rFonts w:ascii="Arial Narrow" w:hAnsi="Arial Narrow" w:cs="Arial Narrow"/>
                <w:color w:val="000000"/>
                <w:sz w:val="23"/>
                <w:szCs w:val="23"/>
              </w:rPr>
            </w:pPr>
            <w:r>
              <w:rPr>
                <w:rFonts w:ascii="Arial Narrow" w:hAnsi="Arial Narrow" w:cs="Arial Narrow"/>
                <w:color w:val="000000"/>
                <w:sz w:val="23"/>
                <w:szCs w:val="23"/>
              </w:rPr>
              <w:t xml:space="preserve">Building has strong rigor and relevance throughout the building </w:t>
            </w:r>
          </w:p>
          <w:p w:rsidR="00727E6F" w:rsidRDefault="00727E6F" w:rsidP="00E011CB">
            <w:pPr>
              <w:numPr>
                <w:ilvl w:val="0"/>
                <w:numId w:val="8"/>
              </w:numPr>
              <w:rPr>
                <w:rFonts w:ascii="Arial Narrow" w:hAnsi="Arial Narrow" w:cs="Arial Narrow"/>
                <w:color w:val="000000"/>
                <w:sz w:val="23"/>
                <w:szCs w:val="23"/>
              </w:rPr>
            </w:pPr>
            <w:r>
              <w:rPr>
                <w:rFonts w:ascii="Arial Narrow" w:hAnsi="Arial Narrow" w:cs="Arial Narrow"/>
                <w:color w:val="000000"/>
                <w:sz w:val="23"/>
                <w:szCs w:val="23"/>
              </w:rPr>
              <w:t xml:space="preserve">Differentiation for all students is present </w:t>
            </w:r>
          </w:p>
          <w:p w:rsidR="00727E6F" w:rsidRDefault="00727E6F" w:rsidP="00727E6F">
            <w:pPr>
              <w:pStyle w:val="Default"/>
              <w:rPr>
                <w:sz w:val="23"/>
                <w:szCs w:val="23"/>
              </w:rPr>
            </w:pPr>
          </w:p>
        </w:tc>
        <w:tc>
          <w:tcPr>
            <w:tcW w:w="2633" w:type="dxa"/>
          </w:tcPr>
          <w:p w:rsidR="00727E6F" w:rsidRDefault="00727E6F" w:rsidP="00727E6F">
            <w:pPr>
              <w:pStyle w:val="Default"/>
              <w:rPr>
                <w:rFonts w:cs="Times New Roman"/>
                <w:color w:val="auto"/>
              </w:rPr>
            </w:pPr>
          </w:p>
          <w:p w:rsidR="00727E6F" w:rsidRDefault="00727E6F" w:rsidP="00727E6F">
            <w:pPr>
              <w:pStyle w:val="Default"/>
              <w:rPr>
                <w:rFonts w:cs="Times New Roman"/>
                <w:color w:val="auto"/>
              </w:rPr>
            </w:pPr>
          </w:p>
          <w:p w:rsidR="00FA5A6D" w:rsidRDefault="00FA5A6D" w:rsidP="00727E6F">
            <w:pPr>
              <w:pStyle w:val="Default"/>
              <w:rPr>
                <w:rFonts w:cs="Times New Roman"/>
                <w:color w:val="auto"/>
              </w:rPr>
            </w:pPr>
          </w:p>
          <w:p w:rsidR="00FA5A6D" w:rsidRDefault="00FA5A6D" w:rsidP="00727E6F">
            <w:pPr>
              <w:pStyle w:val="Default"/>
              <w:rPr>
                <w:rFonts w:cs="Times New Roman"/>
                <w:color w:val="auto"/>
              </w:rPr>
            </w:pPr>
          </w:p>
          <w:p w:rsidR="00835469" w:rsidRDefault="00835469" w:rsidP="00727E6F">
            <w:pPr>
              <w:pStyle w:val="Default"/>
              <w:rPr>
                <w:rFonts w:cs="Times New Roman"/>
                <w:color w:val="auto"/>
              </w:rPr>
            </w:pPr>
          </w:p>
          <w:p w:rsidR="00727E6F" w:rsidRDefault="00727E6F" w:rsidP="00E011CB">
            <w:pPr>
              <w:numPr>
                <w:ilvl w:val="0"/>
                <w:numId w:val="8"/>
              </w:numPr>
              <w:rPr>
                <w:rFonts w:ascii="Arial Narrow" w:hAnsi="Arial Narrow" w:cs="Arial Narrow"/>
                <w:color w:val="000000"/>
                <w:sz w:val="23"/>
                <w:szCs w:val="23"/>
              </w:rPr>
            </w:pPr>
            <w:r>
              <w:rPr>
                <w:rFonts w:ascii="Arial Narrow" w:hAnsi="Arial Narrow" w:cs="Arial Narrow"/>
                <w:color w:val="000000"/>
                <w:sz w:val="23"/>
                <w:szCs w:val="23"/>
              </w:rPr>
              <w:t xml:space="preserve">Building develops interventions based on student need and data collected </w:t>
            </w:r>
          </w:p>
          <w:p w:rsidR="00727E6F" w:rsidRDefault="00727E6F" w:rsidP="00E011CB">
            <w:pPr>
              <w:numPr>
                <w:ilvl w:val="0"/>
                <w:numId w:val="8"/>
              </w:numPr>
              <w:rPr>
                <w:rFonts w:ascii="Arial Narrow" w:hAnsi="Arial Narrow" w:cs="Arial Narrow"/>
                <w:color w:val="000000"/>
                <w:sz w:val="23"/>
                <w:szCs w:val="23"/>
              </w:rPr>
            </w:pPr>
            <w:r>
              <w:rPr>
                <w:rFonts w:ascii="Arial Narrow" w:hAnsi="Arial Narrow" w:cs="Arial Narrow"/>
                <w:color w:val="000000"/>
                <w:sz w:val="23"/>
                <w:szCs w:val="23"/>
              </w:rPr>
              <w:t xml:space="preserve">Rigor and relevance is present in every classroom </w:t>
            </w:r>
          </w:p>
          <w:p w:rsidR="00727E6F" w:rsidRDefault="00727E6F" w:rsidP="00E011CB">
            <w:pPr>
              <w:numPr>
                <w:ilvl w:val="0"/>
                <w:numId w:val="8"/>
              </w:numPr>
              <w:rPr>
                <w:rFonts w:ascii="Arial Narrow" w:hAnsi="Arial Narrow" w:cs="Arial Narrow"/>
                <w:color w:val="000000"/>
                <w:sz w:val="23"/>
                <w:szCs w:val="23"/>
              </w:rPr>
            </w:pPr>
            <w:r>
              <w:rPr>
                <w:rFonts w:ascii="Arial Narrow" w:hAnsi="Arial Narrow" w:cs="Arial Narrow"/>
                <w:color w:val="000000"/>
                <w:sz w:val="23"/>
                <w:szCs w:val="23"/>
              </w:rPr>
              <w:t xml:space="preserve">Differentiation is present in every classroom </w:t>
            </w:r>
          </w:p>
          <w:p w:rsidR="00727E6F" w:rsidRDefault="00727E6F" w:rsidP="00E011CB">
            <w:pPr>
              <w:numPr>
                <w:ilvl w:val="0"/>
                <w:numId w:val="8"/>
              </w:numPr>
              <w:rPr>
                <w:rFonts w:ascii="Arial Narrow" w:hAnsi="Arial Narrow" w:cs="Arial Narrow"/>
                <w:color w:val="000000"/>
                <w:sz w:val="23"/>
                <w:szCs w:val="23"/>
              </w:rPr>
            </w:pPr>
            <w:r>
              <w:rPr>
                <w:rFonts w:ascii="Arial Narrow" w:hAnsi="Arial Narrow" w:cs="Arial Narrow"/>
                <w:color w:val="000000"/>
                <w:sz w:val="23"/>
                <w:szCs w:val="23"/>
              </w:rPr>
              <w:t xml:space="preserve">Building has been creative in utilizing personnel to develop multiple interventions that vary in time, intensity and instruction </w:t>
            </w:r>
          </w:p>
          <w:p w:rsidR="00727E6F" w:rsidRDefault="00727E6F" w:rsidP="00727E6F">
            <w:pPr>
              <w:pStyle w:val="Default"/>
              <w:rPr>
                <w:sz w:val="23"/>
                <w:szCs w:val="23"/>
              </w:rPr>
            </w:pPr>
          </w:p>
        </w:tc>
      </w:tr>
      <w:tr w:rsidR="00727E6F" w:rsidRPr="00031733" w:rsidTr="00727E6F">
        <w:trPr>
          <w:trHeight w:val="83"/>
        </w:trPr>
        <w:tc>
          <w:tcPr>
            <w:tcW w:w="2632" w:type="dxa"/>
            <w:shd w:val="clear" w:color="auto" w:fill="FFC000"/>
          </w:tcPr>
          <w:p w:rsidR="00FA5A6D" w:rsidRDefault="00FA5A6D" w:rsidP="00727E6F">
            <w:pPr>
              <w:jc w:val="center"/>
              <w:rPr>
                <w:rFonts w:ascii="Arial Narrow" w:hAnsi="Arial Narrow" w:cs="Arial Narrow"/>
                <w:b/>
                <w:bCs/>
                <w:color w:val="000000"/>
                <w:sz w:val="24"/>
                <w:szCs w:val="24"/>
              </w:rPr>
            </w:pPr>
          </w:p>
          <w:p w:rsidR="00FA5A6D" w:rsidRDefault="00FA5A6D" w:rsidP="00727E6F">
            <w:pPr>
              <w:jc w:val="center"/>
              <w:rPr>
                <w:rFonts w:ascii="Arial Narrow" w:hAnsi="Arial Narrow" w:cs="Arial Narrow"/>
                <w:b/>
                <w:bCs/>
                <w:color w:val="000000"/>
                <w:sz w:val="24"/>
                <w:szCs w:val="24"/>
              </w:rPr>
            </w:pPr>
          </w:p>
          <w:p w:rsidR="00FA5A6D" w:rsidRDefault="00FA5A6D" w:rsidP="00727E6F">
            <w:pPr>
              <w:jc w:val="center"/>
              <w:rPr>
                <w:rFonts w:ascii="Arial Narrow" w:hAnsi="Arial Narrow" w:cs="Arial Narrow"/>
                <w:b/>
                <w:bCs/>
                <w:color w:val="000000"/>
                <w:sz w:val="24"/>
                <w:szCs w:val="24"/>
              </w:rPr>
            </w:pPr>
          </w:p>
          <w:p w:rsidR="00FA5A6D" w:rsidRDefault="00FA5A6D" w:rsidP="00727E6F">
            <w:pPr>
              <w:jc w:val="center"/>
              <w:rPr>
                <w:rFonts w:ascii="Arial Narrow" w:hAnsi="Arial Narrow" w:cs="Arial Narrow"/>
                <w:b/>
                <w:bCs/>
                <w:color w:val="000000"/>
                <w:sz w:val="24"/>
                <w:szCs w:val="24"/>
              </w:rPr>
            </w:pPr>
          </w:p>
          <w:p w:rsidR="00727E6F" w:rsidRPr="00F93D24" w:rsidRDefault="00727E6F" w:rsidP="00727E6F">
            <w:pPr>
              <w:jc w:val="center"/>
              <w:rPr>
                <w:rFonts w:ascii="Arial Narrow" w:hAnsi="Arial Narrow" w:cs="Arial Narrow"/>
                <w:color w:val="000000"/>
                <w:sz w:val="24"/>
                <w:szCs w:val="24"/>
              </w:rPr>
            </w:pPr>
            <w:r w:rsidRPr="00F93D24">
              <w:rPr>
                <w:rFonts w:ascii="Arial Narrow" w:hAnsi="Arial Narrow" w:cs="Arial Narrow"/>
                <w:b/>
                <w:bCs/>
                <w:color w:val="000000"/>
                <w:sz w:val="24"/>
                <w:szCs w:val="24"/>
              </w:rPr>
              <w:t>Parent and Community Training:</w:t>
            </w:r>
          </w:p>
          <w:p w:rsidR="00727E6F" w:rsidRPr="00F93D24" w:rsidRDefault="00727E6F" w:rsidP="00727E6F">
            <w:pPr>
              <w:autoSpaceDE w:val="0"/>
              <w:autoSpaceDN w:val="0"/>
              <w:adjustRightInd w:val="0"/>
              <w:spacing w:after="0" w:line="240" w:lineRule="auto"/>
              <w:jc w:val="center"/>
              <w:rPr>
                <w:rFonts w:ascii="Arial Narrow" w:hAnsi="Arial Narrow" w:cs="Arial"/>
                <w:b/>
                <w:sz w:val="24"/>
                <w:szCs w:val="24"/>
              </w:rPr>
            </w:pPr>
          </w:p>
        </w:tc>
        <w:tc>
          <w:tcPr>
            <w:tcW w:w="2632" w:type="dxa"/>
          </w:tcPr>
          <w:p w:rsidR="00727E6F" w:rsidRDefault="00727E6F" w:rsidP="00727E6F">
            <w:pPr>
              <w:pStyle w:val="Default"/>
              <w:rPr>
                <w:rFonts w:cs="Times New Roman"/>
                <w:color w:val="auto"/>
              </w:rPr>
            </w:pPr>
          </w:p>
          <w:p w:rsidR="00FA5A6D" w:rsidRDefault="00FA5A6D" w:rsidP="00727E6F">
            <w:pPr>
              <w:pStyle w:val="Default"/>
              <w:rPr>
                <w:rFonts w:cs="Times New Roman"/>
                <w:color w:val="auto"/>
              </w:rPr>
            </w:pPr>
          </w:p>
          <w:p w:rsidR="00FA5A6D" w:rsidRDefault="00FA5A6D" w:rsidP="00727E6F">
            <w:pPr>
              <w:pStyle w:val="Default"/>
              <w:rPr>
                <w:rFonts w:cs="Times New Roman"/>
                <w:color w:val="auto"/>
              </w:rPr>
            </w:pPr>
          </w:p>
          <w:p w:rsidR="00FA5A6D" w:rsidRDefault="00FA5A6D" w:rsidP="00727E6F">
            <w:pPr>
              <w:pStyle w:val="Default"/>
              <w:rPr>
                <w:rFonts w:cs="Times New Roman"/>
                <w:color w:val="auto"/>
              </w:rPr>
            </w:pPr>
          </w:p>
          <w:p w:rsidR="00FA5A6D" w:rsidRDefault="00FA5A6D" w:rsidP="00727E6F">
            <w:pPr>
              <w:pStyle w:val="Default"/>
              <w:rPr>
                <w:rFonts w:cs="Times New Roman"/>
                <w:color w:val="auto"/>
              </w:rPr>
            </w:pPr>
          </w:p>
          <w:p w:rsidR="00FA5A6D" w:rsidRDefault="00FA5A6D" w:rsidP="00727E6F">
            <w:pPr>
              <w:pStyle w:val="Default"/>
              <w:rPr>
                <w:rFonts w:cs="Times New Roman"/>
                <w:color w:val="auto"/>
              </w:rPr>
            </w:pPr>
          </w:p>
          <w:p w:rsidR="00FA5A6D" w:rsidRDefault="00FA5A6D" w:rsidP="00727E6F">
            <w:pPr>
              <w:pStyle w:val="Default"/>
              <w:rPr>
                <w:rFonts w:cs="Times New Roman"/>
                <w:color w:val="auto"/>
              </w:rPr>
            </w:pPr>
          </w:p>
          <w:p w:rsidR="00727E6F" w:rsidRPr="00835469" w:rsidRDefault="00727E6F" w:rsidP="00E011CB">
            <w:pPr>
              <w:pStyle w:val="ListParagraph"/>
              <w:numPr>
                <w:ilvl w:val="0"/>
                <w:numId w:val="11"/>
              </w:numPr>
              <w:rPr>
                <w:rFonts w:ascii="Arial Narrow" w:hAnsi="Arial Narrow" w:cs="Arial Narrow"/>
                <w:color w:val="000000"/>
                <w:sz w:val="23"/>
                <w:szCs w:val="23"/>
              </w:rPr>
            </w:pPr>
            <w:r w:rsidRPr="00835469">
              <w:rPr>
                <w:rFonts w:ascii="Arial Narrow" w:hAnsi="Arial Narrow" w:cs="Arial Narrow"/>
                <w:color w:val="000000"/>
                <w:sz w:val="23"/>
                <w:szCs w:val="23"/>
              </w:rPr>
              <w:t xml:space="preserve">Building has not communicated the purpose of RtI to parents </w:t>
            </w:r>
          </w:p>
          <w:p w:rsidR="00727E6F" w:rsidRDefault="00727E6F" w:rsidP="00727E6F">
            <w:pPr>
              <w:pStyle w:val="Default"/>
              <w:rPr>
                <w:sz w:val="23"/>
                <w:szCs w:val="23"/>
              </w:rPr>
            </w:pPr>
          </w:p>
        </w:tc>
        <w:tc>
          <w:tcPr>
            <w:tcW w:w="2632" w:type="dxa"/>
          </w:tcPr>
          <w:p w:rsidR="00727E6F" w:rsidRDefault="00727E6F" w:rsidP="00727E6F">
            <w:pPr>
              <w:pStyle w:val="Default"/>
              <w:rPr>
                <w:rFonts w:cs="Times New Roman"/>
                <w:color w:val="auto"/>
              </w:rPr>
            </w:pPr>
          </w:p>
          <w:p w:rsidR="00FA5A6D" w:rsidRDefault="00FA5A6D" w:rsidP="00727E6F">
            <w:pPr>
              <w:pStyle w:val="Default"/>
              <w:rPr>
                <w:rFonts w:cs="Times New Roman"/>
                <w:color w:val="auto"/>
              </w:rPr>
            </w:pPr>
          </w:p>
          <w:p w:rsidR="00FA5A6D" w:rsidRDefault="00FA5A6D" w:rsidP="00727E6F">
            <w:pPr>
              <w:pStyle w:val="Default"/>
              <w:rPr>
                <w:rFonts w:cs="Times New Roman"/>
                <w:color w:val="auto"/>
              </w:rPr>
            </w:pPr>
          </w:p>
          <w:p w:rsidR="00FA5A6D" w:rsidRDefault="00FA5A6D" w:rsidP="00727E6F">
            <w:pPr>
              <w:pStyle w:val="Default"/>
              <w:rPr>
                <w:rFonts w:cs="Times New Roman"/>
                <w:color w:val="auto"/>
              </w:rPr>
            </w:pPr>
          </w:p>
          <w:p w:rsidR="00FA5A6D" w:rsidRDefault="00FA5A6D" w:rsidP="00727E6F">
            <w:pPr>
              <w:pStyle w:val="Default"/>
              <w:rPr>
                <w:rFonts w:cs="Times New Roman"/>
                <w:color w:val="auto"/>
              </w:rPr>
            </w:pPr>
          </w:p>
          <w:p w:rsidR="00FA5A6D" w:rsidRDefault="00FA5A6D" w:rsidP="00727E6F">
            <w:pPr>
              <w:pStyle w:val="Default"/>
              <w:rPr>
                <w:rFonts w:cs="Times New Roman"/>
                <w:color w:val="auto"/>
              </w:rPr>
            </w:pPr>
          </w:p>
          <w:p w:rsidR="00FA5A6D" w:rsidRDefault="00FA5A6D" w:rsidP="00727E6F">
            <w:pPr>
              <w:pStyle w:val="Default"/>
              <w:rPr>
                <w:rFonts w:cs="Times New Roman"/>
                <w:color w:val="auto"/>
              </w:rPr>
            </w:pPr>
          </w:p>
          <w:p w:rsidR="00727E6F" w:rsidRDefault="00727E6F" w:rsidP="00E011CB">
            <w:pPr>
              <w:numPr>
                <w:ilvl w:val="0"/>
                <w:numId w:val="9"/>
              </w:numPr>
              <w:rPr>
                <w:rFonts w:ascii="Arial Narrow" w:hAnsi="Arial Narrow" w:cs="Arial Narrow"/>
                <w:color w:val="000000"/>
                <w:sz w:val="23"/>
                <w:szCs w:val="23"/>
              </w:rPr>
            </w:pPr>
            <w:r>
              <w:rPr>
                <w:rFonts w:ascii="Arial Narrow" w:hAnsi="Arial Narrow" w:cs="Arial Narrow"/>
                <w:color w:val="000000"/>
                <w:sz w:val="23"/>
                <w:szCs w:val="23"/>
              </w:rPr>
              <w:t xml:space="preserve">Building has provided information to parents on RtI when asked or when an academic or behavior concern arises </w:t>
            </w:r>
          </w:p>
          <w:p w:rsidR="00727E6F" w:rsidRDefault="00727E6F" w:rsidP="00E011CB">
            <w:pPr>
              <w:numPr>
                <w:ilvl w:val="0"/>
                <w:numId w:val="9"/>
              </w:numPr>
              <w:rPr>
                <w:rFonts w:ascii="Arial Narrow" w:hAnsi="Arial Narrow" w:cs="Arial Narrow"/>
                <w:color w:val="000000"/>
                <w:sz w:val="23"/>
                <w:szCs w:val="23"/>
              </w:rPr>
            </w:pPr>
            <w:r>
              <w:rPr>
                <w:rFonts w:ascii="Arial Narrow" w:hAnsi="Arial Narrow" w:cs="Arial Narrow"/>
                <w:color w:val="000000"/>
                <w:sz w:val="23"/>
                <w:szCs w:val="23"/>
              </w:rPr>
              <w:t>Building informs parents when their student is referred to the S</w:t>
            </w:r>
            <w:r w:rsidR="00E61A14">
              <w:rPr>
                <w:rFonts w:ascii="Arial Narrow" w:hAnsi="Arial Narrow" w:cs="Arial Narrow"/>
                <w:color w:val="000000"/>
                <w:sz w:val="23"/>
                <w:szCs w:val="23"/>
              </w:rPr>
              <w:t>BLC</w:t>
            </w:r>
            <w:r>
              <w:rPr>
                <w:rFonts w:ascii="Arial Narrow" w:hAnsi="Arial Narrow" w:cs="Arial Narrow"/>
                <w:color w:val="000000"/>
                <w:sz w:val="23"/>
                <w:szCs w:val="23"/>
              </w:rPr>
              <w:t xml:space="preserve"> team </w:t>
            </w:r>
          </w:p>
          <w:p w:rsidR="00727E6F" w:rsidRDefault="00727E6F" w:rsidP="00727E6F">
            <w:pPr>
              <w:pStyle w:val="Default"/>
              <w:rPr>
                <w:sz w:val="23"/>
                <w:szCs w:val="23"/>
              </w:rPr>
            </w:pPr>
          </w:p>
        </w:tc>
        <w:tc>
          <w:tcPr>
            <w:tcW w:w="2632" w:type="dxa"/>
          </w:tcPr>
          <w:p w:rsidR="00727E6F" w:rsidRDefault="00727E6F" w:rsidP="00727E6F">
            <w:pPr>
              <w:pStyle w:val="Default"/>
              <w:ind w:left="360"/>
              <w:rPr>
                <w:rFonts w:cs="Times New Roman"/>
                <w:color w:val="auto"/>
              </w:rPr>
            </w:pPr>
          </w:p>
          <w:p w:rsidR="00FA5A6D" w:rsidRDefault="00FA5A6D" w:rsidP="00727E6F">
            <w:pPr>
              <w:pStyle w:val="Default"/>
              <w:ind w:left="360"/>
              <w:rPr>
                <w:rFonts w:cs="Times New Roman"/>
                <w:color w:val="auto"/>
              </w:rPr>
            </w:pPr>
          </w:p>
          <w:p w:rsidR="00FA5A6D" w:rsidRDefault="00FA5A6D" w:rsidP="00727E6F">
            <w:pPr>
              <w:pStyle w:val="Default"/>
              <w:ind w:left="360"/>
              <w:rPr>
                <w:rFonts w:cs="Times New Roman"/>
                <w:color w:val="auto"/>
              </w:rPr>
            </w:pPr>
          </w:p>
          <w:p w:rsidR="00FA5A6D" w:rsidRDefault="00FA5A6D" w:rsidP="00727E6F">
            <w:pPr>
              <w:pStyle w:val="Default"/>
              <w:ind w:left="360"/>
              <w:rPr>
                <w:rFonts w:cs="Times New Roman"/>
                <w:color w:val="auto"/>
              </w:rPr>
            </w:pPr>
          </w:p>
          <w:p w:rsidR="00FA5A6D" w:rsidRDefault="00FA5A6D" w:rsidP="00727E6F">
            <w:pPr>
              <w:pStyle w:val="Default"/>
              <w:ind w:left="360"/>
              <w:rPr>
                <w:rFonts w:cs="Times New Roman"/>
                <w:color w:val="auto"/>
              </w:rPr>
            </w:pPr>
          </w:p>
          <w:p w:rsidR="00FA5A6D" w:rsidRDefault="00FA5A6D" w:rsidP="00727E6F">
            <w:pPr>
              <w:pStyle w:val="Default"/>
              <w:ind w:left="360"/>
              <w:rPr>
                <w:rFonts w:cs="Times New Roman"/>
                <w:color w:val="auto"/>
              </w:rPr>
            </w:pPr>
          </w:p>
          <w:p w:rsidR="00FA5A6D" w:rsidRDefault="00FA5A6D" w:rsidP="00727E6F">
            <w:pPr>
              <w:pStyle w:val="Default"/>
              <w:ind w:left="360"/>
              <w:rPr>
                <w:rFonts w:cs="Times New Roman"/>
                <w:color w:val="auto"/>
              </w:rPr>
            </w:pPr>
          </w:p>
          <w:p w:rsidR="00727E6F" w:rsidRDefault="00727E6F" w:rsidP="00E011CB">
            <w:pPr>
              <w:numPr>
                <w:ilvl w:val="0"/>
                <w:numId w:val="8"/>
              </w:numPr>
              <w:rPr>
                <w:rFonts w:ascii="Arial Narrow" w:hAnsi="Arial Narrow" w:cs="Arial Narrow"/>
                <w:color w:val="000000"/>
                <w:sz w:val="23"/>
                <w:szCs w:val="23"/>
              </w:rPr>
            </w:pPr>
            <w:r>
              <w:rPr>
                <w:rFonts w:ascii="Arial Narrow" w:hAnsi="Arial Narrow" w:cs="Arial Narrow"/>
                <w:color w:val="000000"/>
                <w:sz w:val="23"/>
                <w:szCs w:val="23"/>
              </w:rPr>
              <w:t xml:space="preserve">Building has informed all parents about the RtI model and what the model means for their student </w:t>
            </w:r>
          </w:p>
          <w:p w:rsidR="00727E6F" w:rsidRDefault="00727E6F" w:rsidP="00E011CB">
            <w:pPr>
              <w:numPr>
                <w:ilvl w:val="0"/>
                <w:numId w:val="8"/>
              </w:numPr>
              <w:rPr>
                <w:rFonts w:ascii="Arial Narrow" w:hAnsi="Arial Narrow" w:cs="Arial Narrow"/>
                <w:color w:val="000000"/>
                <w:sz w:val="23"/>
                <w:szCs w:val="23"/>
              </w:rPr>
            </w:pPr>
            <w:r>
              <w:rPr>
                <w:rFonts w:ascii="Arial Narrow" w:hAnsi="Arial Narrow" w:cs="Arial Narrow"/>
                <w:color w:val="000000"/>
                <w:sz w:val="23"/>
                <w:szCs w:val="23"/>
              </w:rPr>
              <w:t>Building invites parents of students referred to the S</w:t>
            </w:r>
            <w:r w:rsidR="00E61A14">
              <w:rPr>
                <w:rFonts w:ascii="Arial Narrow" w:hAnsi="Arial Narrow" w:cs="Arial Narrow"/>
                <w:color w:val="000000"/>
                <w:sz w:val="23"/>
                <w:szCs w:val="23"/>
              </w:rPr>
              <w:t>BLC</w:t>
            </w:r>
            <w:r>
              <w:rPr>
                <w:rFonts w:ascii="Arial Narrow" w:hAnsi="Arial Narrow" w:cs="Arial Narrow"/>
                <w:color w:val="000000"/>
                <w:sz w:val="23"/>
                <w:szCs w:val="23"/>
              </w:rPr>
              <w:t xml:space="preserve"> team meetings </w:t>
            </w:r>
          </w:p>
          <w:p w:rsidR="00727E6F" w:rsidRDefault="00727E6F" w:rsidP="00E011CB">
            <w:pPr>
              <w:numPr>
                <w:ilvl w:val="0"/>
                <w:numId w:val="8"/>
              </w:numPr>
              <w:rPr>
                <w:rFonts w:ascii="Arial Narrow" w:hAnsi="Arial Narrow" w:cs="Arial Narrow"/>
                <w:color w:val="000000"/>
                <w:sz w:val="23"/>
                <w:szCs w:val="23"/>
              </w:rPr>
            </w:pPr>
            <w:r>
              <w:rPr>
                <w:rFonts w:ascii="Arial Narrow" w:hAnsi="Arial Narrow" w:cs="Arial Narrow"/>
                <w:color w:val="000000"/>
                <w:sz w:val="23"/>
                <w:szCs w:val="23"/>
              </w:rPr>
              <w:t xml:space="preserve">Building has opportunities for parents to gain a stronger understanding of the RtI model and how they can support the process </w:t>
            </w:r>
          </w:p>
          <w:p w:rsidR="00727E6F" w:rsidRDefault="00727E6F" w:rsidP="00727E6F">
            <w:pPr>
              <w:pStyle w:val="Default"/>
              <w:rPr>
                <w:sz w:val="23"/>
                <w:szCs w:val="23"/>
              </w:rPr>
            </w:pPr>
          </w:p>
        </w:tc>
        <w:tc>
          <w:tcPr>
            <w:tcW w:w="2633" w:type="dxa"/>
          </w:tcPr>
          <w:p w:rsidR="00727E6F" w:rsidRDefault="00727E6F" w:rsidP="00727E6F">
            <w:pPr>
              <w:pStyle w:val="Default"/>
              <w:rPr>
                <w:rFonts w:cs="Times New Roman"/>
                <w:color w:val="auto"/>
              </w:rPr>
            </w:pPr>
          </w:p>
          <w:p w:rsidR="00FA5A6D" w:rsidRDefault="00FA5A6D" w:rsidP="00727E6F">
            <w:pPr>
              <w:pStyle w:val="Default"/>
              <w:rPr>
                <w:rFonts w:cs="Times New Roman"/>
                <w:color w:val="auto"/>
              </w:rPr>
            </w:pPr>
          </w:p>
          <w:p w:rsidR="00FA5A6D" w:rsidRDefault="00FA5A6D" w:rsidP="00727E6F">
            <w:pPr>
              <w:pStyle w:val="Default"/>
              <w:rPr>
                <w:rFonts w:cs="Times New Roman"/>
                <w:color w:val="auto"/>
              </w:rPr>
            </w:pPr>
          </w:p>
          <w:p w:rsidR="00FA5A6D" w:rsidRDefault="00FA5A6D" w:rsidP="00727E6F">
            <w:pPr>
              <w:pStyle w:val="Default"/>
              <w:rPr>
                <w:rFonts w:cs="Times New Roman"/>
                <w:color w:val="auto"/>
              </w:rPr>
            </w:pPr>
          </w:p>
          <w:p w:rsidR="00FA5A6D" w:rsidRDefault="00FA5A6D" w:rsidP="00727E6F">
            <w:pPr>
              <w:pStyle w:val="Default"/>
              <w:rPr>
                <w:rFonts w:cs="Times New Roman"/>
                <w:color w:val="auto"/>
              </w:rPr>
            </w:pPr>
          </w:p>
          <w:p w:rsidR="00FA5A6D" w:rsidRDefault="00FA5A6D" w:rsidP="00727E6F">
            <w:pPr>
              <w:pStyle w:val="Default"/>
              <w:rPr>
                <w:rFonts w:cs="Times New Roman"/>
                <w:color w:val="auto"/>
              </w:rPr>
            </w:pPr>
          </w:p>
          <w:p w:rsidR="00FA5A6D" w:rsidRDefault="00FA5A6D" w:rsidP="00727E6F">
            <w:pPr>
              <w:pStyle w:val="Default"/>
              <w:rPr>
                <w:rFonts w:cs="Times New Roman"/>
                <w:color w:val="auto"/>
              </w:rPr>
            </w:pPr>
          </w:p>
          <w:p w:rsidR="00727E6F" w:rsidRDefault="00727E6F" w:rsidP="00E011CB">
            <w:pPr>
              <w:numPr>
                <w:ilvl w:val="0"/>
                <w:numId w:val="10"/>
              </w:numPr>
              <w:rPr>
                <w:rFonts w:ascii="Arial Narrow" w:hAnsi="Arial Narrow" w:cs="Arial Narrow"/>
                <w:color w:val="000000"/>
                <w:sz w:val="23"/>
                <w:szCs w:val="23"/>
              </w:rPr>
            </w:pPr>
            <w:r>
              <w:rPr>
                <w:rFonts w:ascii="Arial Narrow" w:hAnsi="Arial Narrow" w:cs="Arial Narrow"/>
                <w:color w:val="000000"/>
                <w:sz w:val="23"/>
                <w:szCs w:val="23"/>
              </w:rPr>
              <w:t xml:space="preserve">Building has a documented method of informing parents about the RtI model </w:t>
            </w:r>
          </w:p>
          <w:p w:rsidR="00727E6F" w:rsidRDefault="00727E6F" w:rsidP="00E011CB">
            <w:pPr>
              <w:numPr>
                <w:ilvl w:val="0"/>
                <w:numId w:val="10"/>
              </w:numPr>
              <w:rPr>
                <w:rFonts w:ascii="Arial Narrow" w:hAnsi="Arial Narrow" w:cs="Arial Narrow"/>
                <w:color w:val="000000"/>
                <w:sz w:val="23"/>
                <w:szCs w:val="23"/>
              </w:rPr>
            </w:pPr>
            <w:r>
              <w:rPr>
                <w:rFonts w:ascii="Arial Narrow" w:hAnsi="Arial Narrow" w:cs="Arial Narrow"/>
                <w:color w:val="000000"/>
                <w:sz w:val="23"/>
                <w:szCs w:val="23"/>
              </w:rPr>
              <w:t>Building involves parents in every phase of the S</w:t>
            </w:r>
            <w:r w:rsidR="00E61A14">
              <w:rPr>
                <w:rFonts w:ascii="Arial Narrow" w:hAnsi="Arial Narrow" w:cs="Arial Narrow"/>
                <w:color w:val="000000"/>
                <w:sz w:val="23"/>
                <w:szCs w:val="23"/>
              </w:rPr>
              <w:t>BLC</w:t>
            </w:r>
            <w:r>
              <w:rPr>
                <w:rFonts w:ascii="Arial Narrow" w:hAnsi="Arial Narrow" w:cs="Arial Narrow"/>
                <w:color w:val="000000"/>
                <w:sz w:val="23"/>
                <w:szCs w:val="23"/>
              </w:rPr>
              <w:t xml:space="preserve"> process </w:t>
            </w:r>
          </w:p>
          <w:p w:rsidR="00727E6F" w:rsidRDefault="00727E6F" w:rsidP="00E011CB">
            <w:pPr>
              <w:numPr>
                <w:ilvl w:val="0"/>
                <w:numId w:val="10"/>
              </w:numPr>
              <w:rPr>
                <w:rFonts w:ascii="Arial Narrow" w:hAnsi="Arial Narrow" w:cs="Arial Narrow"/>
                <w:color w:val="000000"/>
                <w:sz w:val="23"/>
                <w:szCs w:val="23"/>
              </w:rPr>
            </w:pPr>
            <w:r>
              <w:rPr>
                <w:rFonts w:ascii="Arial Narrow" w:hAnsi="Arial Narrow" w:cs="Arial Narrow"/>
                <w:color w:val="000000"/>
                <w:sz w:val="23"/>
                <w:szCs w:val="23"/>
              </w:rPr>
              <w:t xml:space="preserve">Building provides data to parents throughout Tier II and Tier II interventions </w:t>
            </w:r>
          </w:p>
          <w:p w:rsidR="00727E6F" w:rsidRDefault="00727E6F" w:rsidP="00727E6F">
            <w:pPr>
              <w:pStyle w:val="Default"/>
              <w:rPr>
                <w:sz w:val="23"/>
                <w:szCs w:val="23"/>
              </w:rPr>
            </w:pPr>
          </w:p>
        </w:tc>
      </w:tr>
    </w:tbl>
    <w:p w:rsidR="008607AD" w:rsidRDefault="008607AD" w:rsidP="009D470D">
      <w:pPr>
        <w:autoSpaceDE w:val="0"/>
        <w:autoSpaceDN w:val="0"/>
        <w:adjustRightInd w:val="0"/>
        <w:spacing w:after="0" w:line="240" w:lineRule="auto"/>
        <w:rPr>
          <w:rFonts w:ascii="Arial Narrow" w:hAnsi="Arial Narrow" w:cs="Arial"/>
          <w:b/>
          <w:sz w:val="24"/>
          <w:szCs w:val="24"/>
        </w:rPr>
      </w:pPr>
    </w:p>
    <w:p w:rsidR="00A7271C" w:rsidRDefault="003527FA" w:rsidP="009D470D">
      <w:pPr>
        <w:autoSpaceDE w:val="0"/>
        <w:autoSpaceDN w:val="0"/>
        <w:adjustRightInd w:val="0"/>
        <w:spacing w:after="0" w:line="240" w:lineRule="auto"/>
      </w:pPr>
      <w:r w:rsidRPr="00B33F09">
        <w:rPr>
          <w:rFonts w:ascii="Arial Narrow" w:hAnsi="Arial Narrow" w:cs="Arial"/>
          <w:b/>
          <w:sz w:val="24"/>
          <w:szCs w:val="24"/>
        </w:rPr>
        <w:t xml:space="preserve">Adapted from the Colorado Department of Education’s RtI website: </w:t>
      </w:r>
      <w:hyperlink r:id="rId32" w:history="1">
        <w:r w:rsidRPr="007652A9">
          <w:rPr>
            <w:rStyle w:val="Hyperlink"/>
          </w:rPr>
          <w:t>http://state.rti4success.org</w:t>
        </w:r>
      </w:hyperlink>
      <w:r>
        <w:t xml:space="preserve"> </w:t>
      </w:r>
    </w:p>
    <w:p w:rsidR="001F6A25" w:rsidRPr="00A7271C" w:rsidRDefault="001F6A25" w:rsidP="00A7271C">
      <w:pPr>
        <w:sectPr w:rsidR="001F6A25" w:rsidRPr="00A7271C" w:rsidSect="008607AD">
          <w:pgSz w:w="15840" w:h="12240" w:orient="landscape"/>
          <w:pgMar w:top="1440" w:right="1440" w:bottom="1440" w:left="1440" w:header="720" w:footer="720" w:gutter="0"/>
          <w:pgBorders w:offsetFrom="page">
            <w:top w:val="single" w:sz="24" w:space="24" w:color="1F497D"/>
            <w:left w:val="single" w:sz="24" w:space="24" w:color="1F497D"/>
            <w:bottom w:val="single" w:sz="24" w:space="24" w:color="1F497D"/>
            <w:right w:val="single" w:sz="24" w:space="24" w:color="1F497D"/>
          </w:pgBorders>
          <w:cols w:space="720"/>
          <w:docGrid w:linePitch="360"/>
        </w:sectPr>
      </w:pPr>
    </w:p>
    <w:p w:rsidR="001856C8" w:rsidRPr="004305DA" w:rsidRDefault="001856C8" w:rsidP="00875340">
      <w:pPr>
        <w:autoSpaceDE w:val="0"/>
        <w:autoSpaceDN w:val="0"/>
        <w:adjustRightInd w:val="0"/>
        <w:spacing w:after="0" w:line="240" w:lineRule="auto"/>
        <w:rPr>
          <w:rFonts w:ascii="Arial Narrow" w:hAnsi="Arial Narrow"/>
          <w:b/>
          <w:bCs/>
          <w:i/>
          <w:color w:val="1F497D" w:themeColor="text2"/>
          <w:sz w:val="36"/>
          <w:szCs w:val="48"/>
        </w:rPr>
      </w:pPr>
    </w:p>
    <w:sectPr w:rsidR="001856C8" w:rsidRPr="004305DA" w:rsidSect="001F6A25">
      <w:pgSz w:w="12240" w:h="15840"/>
      <w:pgMar w:top="1440" w:right="1440" w:bottom="1440" w:left="1440" w:header="720" w:footer="720" w:gutter="0"/>
      <w:pgBorders w:offsetFrom="page">
        <w:top w:val="single" w:sz="24" w:space="24" w:color="1F497D"/>
        <w:left w:val="single" w:sz="24" w:space="24" w:color="1F497D"/>
        <w:bottom w:val="single" w:sz="24" w:space="24" w:color="1F497D"/>
        <w:right w:val="single" w:sz="24" w:space="24" w:color="1F497D"/>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4CE" w:rsidRDefault="008634CE" w:rsidP="00CA6635">
      <w:pPr>
        <w:spacing w:after="0" w:line="240" w:lineRule="auto"/>
      </w:pPr>
      <w:r>
        <w:separator/>
      </w:r>
    </w:p>
  </w:endnote>
  <w:endnote w:type="continuationSeparator" w:id="0">
    <w:p w:rsidR="008634CE" w:rsidRDefault="008634CE" w:rsidP="00CA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kia">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EurostileLT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96640"/>
      <w:docPartObj>
        <w:docPartGallery w:val="Page Numbers (Bottom of Page)"/>
        <w:docPartUnique/>
      </w:docPartObj>
    </w:sdtPr>
    <w:sdtEndPr/>
    <w:sdtContent>
      <w:p w:rsidR="001E0DBE" w:rsidRDefault="001E0DBE" w:rsidP="00D67091">
        <w:pPr>
          <w:pStyle w:val="Footer"/>
        </w:pPr>
        <w:r>
          <w:t>RESPONSE TO INTERVENTION</w:t>
        </w:r>
        <w:r>
          <w:tab/>
        </w:r>
        <w:r>
          <w:tab/>
        </w:r>
        <w:r w:rsidR="008634CE">
          <w:fldChar w:fldCharType="begin"/>
        </w:r>
        <w:r w:rsidR="008634CE">
          <w:instrText xml:space="preserve"> PAGE   \* MERGEFORMAT </w:instrText>
        </w:r>
        <w:r w:rsidR="008634CE">
          <w:fldChar w:fldCharType="separate"/>
        </w:r>
        <w:r w:rsidR="00F41C20">
          <w:rPr>
            <w:noProof/>
          </w:rPr>
          <w:t>26</w:t>
        </w:r>
        <w:r w:rsidR="008634CE">
          <w:rPr>
            <w:noProof/>
          </w:rPr>
          <w:fldChar w:fldCharType="end"/>
        </w:r>
      </w:p>
    </w:sdtContent>
  </w:sdt>
  <w:p w:rsidR="001E0DBE" w:rsidRDefault="001E0D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96641"/>
      <w:docPartObj>
        <w:docPartGallery w:val="Page Numbers (Bottom of Page)"/>
        <w:docPartUnique/>
      </w:docPartObj>
    </w:sdtPr>
    <w:sdtEndPr/>
    <w:sdtContent>
      <w:p w:rsidR="001E0DBE" w:rsidRDefault="008634CE">
        <w:pPr>
          <w:pStyle w:val="Footer"/>
          <w:jc w:val="right"/>
        </w:pPr>
        <w:r>
          <w:fldChar w:fldCharType="begin"/>
        </w:r>
        <w:r>
          <w:instrText xml:space="preserve"> PAGE   \* MERGEFORMAT </w:instrText>
        </w:r>
        <w:r>
          <w:fldChar w:fldCharType="separate"/>
        </w:r>
        <w:r w:rsidR="00F41C20">
          <w:rPr>
            <w:noProof/>
          </w:rPr>
          <w:t>1</w:t>
        </w:r>
        <w:r>
          <w:rPr>
            <w:noProof/>
          </w:rPr>
          <w:fldChar w:fldCharType="end"/>
        </w:r>
      </w:p>
    </w:sdtContent>
  </w:sdt>
  <w:p w:rsidR="001E0DBE" w:rsidRDefault="001E0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4CE" w:rsidRDefault="008634CE" w:rsidP="00CA6635">
      <w:pPr>
        <w:spacing w:after="0" w:line="240" w:lineRule="auto"/>
      </w:pPr>
      <w:r>
        <w:separator/>
      </w:r>
    </w:p>
  </w:footnote>
  <w:footnote w:type="continuationSeparator" w:id="0">
    <w:p w:rsidR="008634CE" w:rsidRDefault="008634CE" w:rsidP="00CA66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DBE" w:rsidRDefault="001E0DBE">
    <w:pPr>
      <w:pStyle w:val="Header"/>
      <w:jc w:val="right"/>
    </w:pPr>
  </w:p>
  <w:p w:rsidR="001E0DBE" w:rsidRDefault="001E0D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E7A"/>
    <w:multiLevelType w:val="hybridMultilevel"/>
    <w:tmpl w:val="CE38C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1F4690"/>
    <w:multiLevelType w:val="hybridMultilevel"/>
    <w:tmpl w:val="934EB8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D9748C"/>
    <w:multiLevelType w:val="hybridMultilevel"/>
    <w:tmpl w:val="E24ABE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912F69"/>
    <w:multiLevelType w:val="hybridMultilevel"/>
    <w:tmpl w:val="1CBCE208"/>
    <w:lvl w:ilvl="0" w:tplc="984ABE2C">
      <w:numFmt w:val="bullet"/>
      <w:lvlText w:val="•"/>
      <w:lvlJc w:val="left"/>
      <w:pPr>
        <w:ind w:left="1440" w:hanging="360"/>
      </w:pPr>
      <w:rPr>
        <w:rFonts w:ascii="Arial" w:eastAsia="Calibri" w:hAnsi="Arial" w:cs="Arial" w:hint="default"/>
        <w:sz w:val="1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F54B0B"/>
    <w:multiLevelType w:val="hybridMultilevel"/>
    <w:tmpl w:val="56FA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06F4E"/>
    <w:multiLevelType w:val="hybridMultilevel"/>
    <w:tmpl w:val="CA8CFD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E319A9"/>
    <w:multiLevelType w:val="hybridMultilevel"/>
    <w:tmpl w:val="42FAD8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567B53"/>
    <w:multiLevelType w:val="hybridMultilevel"/>
    <w:tmpl w:val="F9BA0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785D42"/>
    <w:multiLevelType w:val="hybridMultilevel"/>
    <w:tmpl w:val="144ACB74"/>
    <w:lvl w:ilvl="0" w:tplc="984ABE2C">
      <w:numFmt w:val="bullet"/>
      <w:lvlText w:val="•"/>
      <w:lvlJc w:val="left"/>
      <w:pPr>
        <w:ind w:left="1440" w:hanging="360"/>
      </w:pPr>
      <w:rPr>
        <w:rFonts w:ascii="Arial" w:eastAsia="Calibri" w:hAnsi="Arial" w:cs="Arial" w:hint="default"/>
        <w:sz w:val="15"/>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EB51771"/>
    <w:multiLevelType w:val="hybridMultilevel"/>
    <w:tmpl w:val="13E49572"/>
    <w:lvl w:ilvl="0" w:tplc="984ABE2C">
      <w:numFmt w:val="bullet"/>
      <w:lvlText w:val="•"/>
      <w:lvlJc w:val="left"/>
      <w:pPr>
        <w:ind w:left="360" w:hanging="360"/>
      </w:pPr>
      <w:rPr>
        <w:rFonts w:ascii="Arial" w:eastAsia="Calibri" w:hAnsi="Arial" w:cs="Arial" w:hint="default"/>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197212"/>
    <w:multiLevelType w:val="hybridMultilevel"/>
    <w:tmpl w:val="CAB878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7B0ED7"/>
    <w:multiLevelType w:val="hybridMultilevel"/>
    <w:tmpl w:val="2B3E6A04"/>
    <w:lvl w:ilvl="0" w:tplc="76E6C2EA">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1312B7"/>
    <w:multiLevelType w:val="hybridMultilevel"/>
    <w:tmpl w:val="D2883960"/>
    <w:lvl w:ilvl="0" w:tplc="7110D36E">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324BF1"/>
    <w:multiLevelType w:val="hybridMultilevel"/>
    <w:tmpl w:val="54CEF3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B20A50"/>
    <w:multiLevelType w:val="hybridMultilevel"/>
    <w:tmpl w:val="B008D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873104"/>
    <w:multiLevelType w:val="hybridMultilevel"/>
    <w:tmpl w:val="536016E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4FEF3D21"/>
    <w:multiLevelType w:val="hybridMultilevel"/>
    <w:tmpl w:val="961C2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1561763"/>
    <w:multiLevelType w:val="hybridMultilevel"/>
    <w:tmpl w:val="5094A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9486453"/>
    <w:multiLevelType w:val="hybridMultilevel"/>
    <w:tmpl w:val="0442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4E5419"/>
    <w:multiLevelType w:val="hybridMultilevel"/>
    <w:tmpl w:val="D4B49558"/>
    <w:lvl w:ilvl="0" w:tplc="984ABE2C">
      <w:numFmt w:val="bullet"/>
      <w:lvlText w:val="•"/>
      <w:lvlJc w:val="left"/>
      <w:pPr>
        <w:ind w:left="360" w:hanging="360"/>
      </w:pPr>
      <w:rPr>
        <w:rFonts w:ascii="Arial" w:eastAsia="Calibri" w:hAnsi="Arial" w:cs="Arial" w:hint="default"/>
        <w:sz w:val="1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AE7064F"/>
    <w:multiLevelType w:val="hybridMultilevel"/>
    <w:tmpl w:val="65FE2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AF6A4C"/>
    <w:multiLevelType w:val="hybridMultilevel"/>
    <w:tmpl w:val="43D497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0B42773"/>
    <w:multiLevelType w:val="hybridMultilevel"/>
    <w:tmpl w:val="60F864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16478D2"/>
    <w:multiLevelType w:val="hybridMultilevel"/>
    <w:tmpl w:val="E116CA98"/>
    <w:lvl w:ilvl="0" w:tplc="04090001">
      <w:start w:val="1"/>
      <w:numFmt w:val="bullet"/>
      <w:lvlText w:val=""/>
      <w:lvlJc w:val="left"/>
      <w:pPr>
        <w:ind w:left="755" w:hanging="360"/>
      </w:pPr>
      <w:rPr>
        <w:rFonts w:ascii="Symbol" w:hAnsi="Symbol" w:hint="default"/>
      </w:rPr>
    </w:lvl>
    <w:lvl w:ilvl="1" w:tplc="04090003">
      <w:start w:val="1"/>
      <w:numFmt w:val="bullet"/>
      <w:lvlText w:val="o"/>
      <w:lvlJc w:val="left"/>
      <w:pPr>
        <w:ind w:left="1475" w:hanging="360"/>
      </w:pPr>
      <w:rPr>
        <w:rFonts w:ascii="Courier New" w:hAnsi="Courier New" w:cs="Courier New" w:hint="default"/>
      </w:rPr>
    </w:lvl>
    <w:lvl w:ilvl="2" w:tplc="04090005">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24">
    <w:nsid w:val="61C76A86"/>
    <w:multiLevelType w:val="hybridMultilevel"/>
    <w:tmpl w:val="873C9BC6"/>
    <w:lvl w:ilvl="0" w:tplc="984ABE2C">
      <w:numFmt w:val="bullet"/>
      <w:lvlText w:val="•"/>
      <w:lvlJc w:val="left"/>
      <w:pPr>
        <w:ind w:left="360" w:hanging="360"/>
      </w:pPr>
      <w:rPr>
        <w:rFonts w:ascii="Arial" w:eastAsia="Calibri" w:hAnsi="Arial" w:cs="Arial" w:hint="default"/>
        <w:sz w:val="1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3F74F38"/>
    <w:multiLevelType w:val="hybridMultilevel"/>
    <w:tmpl w:val="9D88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A10EC8"/>
    <w:multiLevelType w:val="hybridMultilevel"/>
    <w:tmpl w:val="6F8CBF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7284403"/>
    <w:multiLevelType w:val="hybridMultilevel"/>
    <w:tmpl w:val="F5DC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BD679D"/>
    <w:multiLevelType w:val="hybridMultilevel"/>
    <w:tmpl w:val="42A07A5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BCD7231"/>
    <w:multiLevelType w:val="hybridMultilevel"/>
    <w:tmpl w:val="AF76D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50078D"/>
    <w:multiLevelType w:val="hybridMultilevel"/>
    <w:tmpl w:val="931AB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0565A45"/>
    <w:multiLevelType w:val="hybridMultilevel"/>
    <w:tmpl w:val="55760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9F45A6"/>
    <w:multiLevelType w:val="hybridMultilevel"/>
    <w:tmpl w:val="988E1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5F63774"/>
    <w:multiLevelType w:val="hybridMultilevel"/>
    <w:tmpl w:val="5C9661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9DA0281"/>
    <w:multiLevelType w:val="hybridMultilevel"/>
    <w:tmpl w:val="A1D6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9"/>
  </w:num>
  <w:num w:numId="4">
    <w:abstractNumId w:val="16"/>
  </w:num>
  <w:num w:numId="5">
    <w:abstractNumId w:val="7"/>
  </w:num>
  <w:num w:numId="6">
    <w:abstractNumId w:val="32"/>
  </w:num>
  <w:num w:numId="7">
    <w:abstractNumId w:val="0"/>
  </w:num>
  <w:num w:numId="8">
    <w:abstractNumId w:val="20"/>
  </w:num>
  <w:num w:numId="9">
    <w:abstractNumId w:val="17"/>
  </w:num>
  <w:num w:numId="10">
    <w:abstractNumId w:val="5"/>
  </w:num>
  <w:num w:numId="11">
    <w:abstractNumId w:val="27"/>
  </w:num>
  <w:num w:numId="12">
    <w:abstractNumId w:val="34"/>
  </w:num>
  <w:num w:numId="13">
    <w:abstractNumId w:val="15"/>
  </w:num>
  <w:num w:numId="14">
    <w:abstractNumId w:val="25"/>
  </w:num>
  <w:num w:numId="15">
    <w:abstractNumId w:val="24"/>
  </w:num>
  <w:num w:numId="16">
    <w:abstractNumId w:val="3"/>
  </w:num>
  <w:num w:numId="17">
    <w:abstractNumId w:val="8"/>
  </w:num>
  <w:num w:numId="18">
    <w:abstractNumId w:val="23"/>
  </w:num>
  <w:num w:numId="19">
    <w:abstractNumId w:val="18"/>
  </w:num>
  <w:num w:numId="20">
    <w:abstractNumId w:val="28"/>
  </w:num>
  <w:num w:numId="21">
    <w:abstractNumId w:val="10"/>
  </w:num>
  <w:num w:numId="22">
    <w:abstractNumId w:val="1"/>
  </w:num>
  <w:num w:numId="23">
    <w:abstractNumId w:val="12"/>
  </w:num>
  <w:num w:numId="24">
    <w:abstractNumId w:val="21"/>
  </w:num>
  <w:num w:numId="25">
    <w:abstractNumId w:val="13"/>
  </w:num>
  <w:num w:numId="26">
    <w:abstractNumId w:val="26"/>
  </w:num>
  <w:num w:numId="27">
    <w:abstractNumId w:val="14"/>
  </w:num>
  <w:num w:numId="28">
    <w:abstractNumId w:val="33"/>
  </w:num>
  <w:num w:numId="29">
    <w:abstractNumId w:val="6"/>
  </w:num>
  <w:num w:numId="30">
    <w:abstractNumId w:val="2"/>
  </w:num>
  <w:num w:numId="31">
    <w:abstractNumId w:val="22"/>
  </w:num>
  <w:num w:numId="32">
    <w:abstractNumId w:val="11"/>
  </w:num>
  <w:num w:numId="33">
    <w:abstractNumId w:val="31"/>
  </w:num>
  <w:num w:numId="34">
    <w:abstractNumId w:val="4"/>
  </w:num>
  <w:num w:numId="35">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961B8"/>
    <w:rsid w:val="00003F29"/>
    <w:rsid w:val="000113E7"/>
    <w:rsid w:val="000124A0"/>
    <w:rsid w:val="000174DE"/>
    <w:rsid w:val="000243CD"/>
    <w:rsid w:val="00025D60"/>
    <w:rsid w:val="00031349"/>
    <w:rsid w:val="00031733"/>
    <w:rsid w:val="00036171"/>
    <w:rsid w:val="000533C4"/>
    <w:rsid w:val="00063897"/>
    <w:rsid w:val="000750F7"/>
    <w:rsid w:val="00086891"/>
    <w:rsid w:val="000A5880"/>
    <w:rsid w:val="000B14A2"/>
    <w:rsid w:val="000D7E3D"/>
    <w:rsid w:val="000E28E1"/>
    <w:rsid w:val="000F0187"/>
    <w:rsid w:val="000F0394"/>
    <w:rsid w:val="001131C0"/>
    <w:rsid w:val="001273DD"/>
    <w:rsid w:val="00142732"/>
    <w:rsid w:val="001670FD"/>
    <w:rsid w:val="00173F54"/>
    <w:rsid w:val="00185228"/>
    <w:rsid w:val="001856C8"/>
    <w:rsid w:val="0019783B"/>
    <w:rsid w:val="001A36EA"/>
    <w:rsid w:val="001C0A2E"/>
    <w:rsid w:val="001D17EA"/>
    <w:rsid w:val="001D4385"/>
    <w:rsid w:val="001E0DBE"/>
    <w:rsid w:val="001E5B56"/>
    <w:rsid w:val="001F6A25"/>
    <w:rsid w:val="001F744C"/>
    <w:rsid w:val="002042D5"/>
    <w:rsid w:val="00207578"/>
    <w:rsid w:val="0021017D"/>
    <w:rsid w:val="00217B63"/>
    <w:rsid w:val="002420C4"/>
    <w:rsid w:val="00242530"/>
    <w:rsid w:val="002435D5"/>
    <w:rsid w:val="00260E12"/>
    <w:rsid w:val="00266024"/>
    <w:rsid w:val="00271FDD"/>
    <w:rsid w:val="002873A0"/>
    <w:rsid w:val="0029209C"/>
    <w:rsid w:val="002A6CF2"/>
    <w:rsid w:val="002B7B88"/>
    <w:rsid w:val="002F03CF"/>
    <w:rsid w:val="002F1A8E"/>
    <w:rsid w:val="00310307"/>
    <w:rsid w:val="00310FCA"/>
    <w:rsid w:val="00315CE7"/>
    <w:rsid w:val="00345E9C"/>
    <w:rsid w:val="00346C2B"/>
    <w:rsid w:val="003521FF"/>
    <w:rsid w:val="003527FA"/>
    <w:rsid w:val="00361482"/>
    <w:rsid w:val="00367421"/>
    <w:rsid w:val="003816D3"/>
    <w:rsid w:val="0038336B"/>
    <w:rsid w:val="00393676"/>
    <w:rsid w:val="003963BA"/>
    <w:rsid w:val="003A2395"/>
    <w:rsid w:val="003A37F5"/>
    <w:rsid w:val="003A6ABA"/>
    <w:rsid w:val="003B7099"/>
    <w:rsid w:val="003D4B8F"/>
    <w:rsid w:val="003F1973"/>
    <w:rsid w:val="00407C82"/>
    <w:rsid w:val="0041036A"/>
    <w:rsid w:val="00421344"/>
    <w:rsid w:val="004305DA"/>
    <w:rsid w:val="004336E3"/>
    <w:rsid w:val="00433848"/>
    <w:rsid w:val="00434F89"/>
    <w:rsid w:val="00436FD8"/>
    <w:rsid w:val="004433AB"/>
    <w:rsid w:val="00482D75"/>
    <w:rsid w:val="00485501"/>
    <w:rsid w:val="004915CA"/>
    <w:rsid w:val="00491CC5"/>
    <w:rsid w:val="004A25D3"/>
    <w:rsid w:val="004C19AD"/>
    <w:rsid w:val="004D1142"/>
    <w:rsid w:val="004D73BE"/>
    <w:rsid w:val="004E6CD1"/>
    <w:rsid w:val="00501C9B"/>
    <w:rsid w:val="00515304"/>
    <w:rsid w:val="005272DF"/>
    <w:rsid w:val="00540531"/>
    <w:rsid w:val="00545247"/>
    <w:rsid w:val="00550A8A"/>
    <w:rsid w:val="0055160B"/>
    <w:rsid w:val="00552ED9"/>
    <w:rsid w:val="005568C4"/>
    <w:rsid w:val="00556985"/>
    <w:rsid w:val="00556E5B"/>
    <w:rsid w:val="00562F96"/>
    <w:rsid w:val="00564D82"/>
    <w:rsid w:val="005700C5"/>
    <w:rsid w:val="00571A6D"/>
    <w:rsid w:val="00583A4A"/>
    <w:rsid w:val="005B3D40"/>
    <w:rsid w:val="005F009A"/>
    <w:rsid w:val="005F5A3E"/>
    <w:rsid w:val="00603340"/>
    <w:rsid w:val="006125EF"/>
    <w:rsid w:val="00627335"/>
    <w:rsid w:val="00634846"/>
    <w:rsid w:val="006662FB"/>
    <w:rsid w:val="0068535B"/>
    <w:rsid w:val="006865D7"/>
    <w:rsid w:val="00696165"/>
    <w:rsid w:val="006A18A0"/>
    <w:rsid w:val="006A5420"/>
    <w:rsid w:val="006B0791"/>
    <w:rsid w:val="006B64C4"/>
    <w:rsid w:val="006F2EB3"/>
    <w:rsid w:val="006F411C"/>
    <w:rsid w:val="007061CB"/>
    <w:rsid w:val="00713244"/>
    <w:rsid w:val="00727E6F"/>
    <w:rsid w:val="0073143D"/>
    <w:rsid w:val="00731F8E"/>
    <w:rsid w:val="00735699"/>
    <w:rsid w:val="007400FB"/>
    <w:rsid w:val="00744641"/>
    <w:rsid w:val="00747A80"/>
    <w:rsid w:val="00747F23"/>
    <w:rsid w:val="00750262"/>
    <w:rsid w:val="007544C6"/>
    <w:rsid w:val="007611B7"/>
    <w:rsid w:val="007644CB"/>
    <w:rsid w:val="007652A9"/>
    <w:rsid w:val="00771634"/>
    <w:rsid w:val="00782688"/>
    <w:rsid w:val="00785A87"/>
    <w:rsid w:val="00787E39"/>
    <w:rsid w:val="007958DB"/>
    <w:rsid w:val="007961B8"/>
    <w:rsid w:val="007A2A1A"/>
    <w:rsid w:val="007A771E"/>
    <w:rsid w:val="007B2A3A"/>
    <w:rsid w:val="007B3DB8"/>
    <w:rsid w:val="007B3F2E"/>
    <w:rsid w:val="007C705D"/>
    <w:rsid w:val="007E4DCA"/>
    <w:rsid w:val="007F0F45"/>
    <w:rsid w:val="0080142B"/>
    <w:rsid w:val="008033A1"/>
    <w:rsid w:val="00803F02"/>
    <w:rsid w:val="00804FCD"/>
    <w:rsid w:val="00813368"/>
    <w:rsid w:val="00826A21"/>
    <w:rsid w:val="00835469"/>
    <w:rsid w:val="008607AD"/>
    <w:rsid w:val="008634CE"/>
    <w:rsid w:val="00867E15"/>
    <w:rsid w:val="00875340"/>
    <w:rsid w:val="00881A7E"/>
    <w:rsid w:val="008A224C"/>
    <w:rsid w:val="008A3535"/>
    <w:rsid w:val="008A52F6"/>
    <w:rsid w:val="008A59C2"/>
    <w:rsid w:val="008A5BF4"/>
    <w:rsid w:val="008A7063"/>
    <w:rsid w:val="008C4D1D"/>
    <w:rsid w:val="008D4A2A"/>
    <w:rsid w:val="008D4DE1"/>
    <w:rsid w:val="008F1C2F"/>
    <w:rsid w:val="00902C5F"/>
    <w:rsid w:val="00922D31"/>
    <w:rsid w:val="00947469"/>
    <w:rsid w:val="00960E4C"/>
    <w:rsid w:val="009A73E4"/>
    <w:rsid w:val="009B2B7A"/>
    <w:rsid w:val="009D1941"/>
    <w:rsid w:val="009D470D"/>
    <w:rsid w:val="009D578C"/>
    <w:rsid w:val="009E205F"/>
    <w:rsid w:val="009F4DC5"/>
    <w:rsid w:val="00A0415D"/>
    <w:rsid w:val="00A144E6"/>
    <w:rsid w:val="00A15BFD"/>
    <w:rsid w:val="00A20BD4"/>
    <w:rsid w:val="00A23859"/>
    <w:rsid w:val="00A3233D"/>
    <w:rsid w:val="00A33D55"/>
    <w:rsid w:val="00A64FDF"/>
    <w:rsid w:val="00A7271C"/>
    <w:rsid w:val="00A87A92"/>
    <w:rsid w:val="00AA5199"/>
    <w:rsid w:val="00AB7DD6"/>
    <w:rsid w:val="00AC403E"/>
    <w:rsid w:val="00AD1100"/>
    <w:rsid w:val="00AE3CB5"/>
    <w:rsid w:val="00B06EB9"/>
    <w:rsid w:val="00B1034F"/>
    <w:rsid w:val="00B119E9"/>
    <w:rsid w:val="00B15D5E"/>
    <w:rsid w:val="00B27290"/>
    <w:rsid w:val="00B33F09"/>
    <w:rsid w:val="00B34491"/>
    <w:rsid w:val="00B4250A"/>
    <w:rsid w:val="00B434CA"/>
    <w:rsid w:val="00B705D8"/>
    <w:rsid w:val="00B72150"/>
    <w:rsid w:val="00B72261"/>
    <w:rsid w:val="00B93C7E"/>
    <w:rsid w:val="00BA0733"/>
    <w:rsid w:val="00BA2105"/>
    <w:rsid w:val="00BA2F09"/>
    <w:rsid w:val="00BB6F43"/>
    <w:rsid w:val="00BC112B"/>
    <w:rsid w:val="00BC166B"/>
    <w:rsid w:val="00BC2E34"/>
    <w:rsid w:val="00BE2471"/>
    <w:rsid w:val="00BE29DD"/>
    <w:rsid w:val="00BF798F"/>
    <w:rsid w:val="00C1279A"/>
    <w:rsid w:val="00C17628"/>
    <w:rsid w:val="00C215D0"/>
    <w:rsid w:val="00C24BD6"/>
    <w:rsid w:val="00C2734D"/>
    <w:rsid w:val="00C3230C"/>
    <w:rsid w:val="00C34EE7"/>
    <w:rsid w:val="00C51A28"/>
    <w:rsid w:val="00C55242"/>
    <w:rsid w:val="00C55BA6"/>
    <w:rsid w:val="00C661CD"/>
    <w:rsid w:val="00C81AFC"/>
    <w:rsid w:val="00C92102"/>
    <w:rsid w:val="00C96027"/>
    <w:rsid w:val="00CA134E"/>
    <w:rsid w:val="00CA2341"/>
    <w:rsid w:val="00CA6635"/>
    <w:rsid w:val="00CB14A4"/>
    <w:rsid w:val="00CB3940"/>
    <w:rsid w:val="00CB79DC"/>
    <w:rsid w:val="00CD5855"/>
    <w:rsid w:val="00CE240F"/>
    <w:rsid w:val="00D04E54"/>
    <w:rsid w:val="00D1251F"/>
    <w:rsid w:val="00D17314"/>
    <w:rsid w:val="00D21744"/>
    <w:rsid w:val="00D3625A"/>
    <w:rsid w:val="00D55B45"/>
    <w:rsid w:val="00D6123E"/>
    <w:rsid w:val="00D67091"/>
    <w:rsid w:val="00D6799E"/>
    <w:rsid w:val="00D74018"/>
    <w:rsid w:val="00D81559"/>
    <w:rsid w:val="00D846FE"/>
    <w:rsid w:val="00D94AD9"/>
    <w:rsid w:val="00D97A45"/>
    <w:rsid w:val="00DC18F7"/>
    <w:rsid w:val="00DE2D92"/>
    <w:rsid w:val="00DE4845"/>
    <w:rsid w:val="00DE485F"/>
    <w:rsid w:val="00DF5528"/>
    <w:rsid w:val="00E011CB"/>
    <w:rsid w:val="00E1413E"/>
    <w:rsid w:val="00E20C07"/>
    <w:rsid w:val="00E367EB"/>
    <w:rsid w:val="00E410F7"/>
    <w:rsid w:val="00E46019"/>
    <w:rsid w:val="00E479EA"/>
    <w:rsid w:val="00E50573"/>
    <w:rsid w:val="00E518E2"/>
    <w:rsid w:val="00E5213B"/>
    <w:rsid w:val="00E61A14"/>
    <w:rsid w:val="00E63F34"/>
    <w:rsid w:val="00E715EC"/>
    <w:rsid w:val="00E75696"/>
    <w:rsid w:val="00E8053F"/>
    <w:rsid w:val="00E870E8"/>
    <w:rsid w:val="00E95C47"/>
    <w:rsid w:val="00EA73EF"/>
    <w:rsid w:val="00EB753F"/>
    <w:rsid w:val="00EC1231"/>
    <w:rsid w:val="00EC56C0"/>
    <w:rsid w:val="00ED2B2A"/>
    <w:rsid w:val="00ED69AE"/>
    <w:rsid w:val="00EE0131"/>
    <w:rsid w:val="00EE3EF7"/>
    <w:rsid w:val="00EE561A"/>
    <w:rsid w:val="00F018AF"/>
    <w:rsid w:val="00F07C4D"/>
    <w:rsid w:val="00F328B5"/>
    <w:rsid w:val="00F41C20"/>
    <w:rsid w:val="00F648BC"/>
    <w:rsid w:val="00F8042A"/>
    <w:rsid w:val="00F87499"/>
    <w:rsid w:val="00F93D24"/>
    <w:rsid w:val="00FA5A6D"/>
    <w:rsid w:val="00FB384D"/>
    <w:rsid w:val="00FC2EB6"/>
    <w:rsid w:val="00FC7F11"/>
    <w:rsid w:val="00FE2679"/>
    <w:rsid w:val="00FE5793"/>
    <w:rsid w:val="00FF0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1">
      <o:colormru v:ext="edit" colors="#fc0"/>
    </o:shapedefaults>
    <o:shapelayout v:ext="edit">
      <o:idmap v:ext="edit" data="1"/>
      <o:rules v:ext="edit">
        <o:r id="V:Rule1" type="callout" idref="#_x0000_s109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1B8"/>
    <w:pPr>
      <w:spacing w:after="200" w:line="276" w:lineRule="auto"/>
    </w:pPr>
    <w:rPr>
      <w:sz w:val="22"/>
      <w:szCs w:val="22"/>
    </w:rPr>
  </w:style>
  <w:style w:type="paragraph" w:styleId="Heading2">
    <w:name w:val="heading 2"/>
    <w:basedOn w:val="Normal"/>
    <w:next w:val="Normal"/>
    <w:link w:val="Heading2Char"/>
    <w:uiPriority w:val="99"/>
    <w:qFormat/>
    <w:rsid w:val="008607AD"/>
    <w:pPr>
      <w:keepNext/>
      <w:spacing w:after="0" w:line="240" w:lineRule="auto"/>
      <w:outlineLvl w:val="1"/>
    </w:pPr>
    <w:rPr>
      <w:rFonts w:ascii="Skia" w:eastAsia="Times New Roman" w:hAnsi="Skia"/>
      <w:b/>
      <w:color w:val="000000"/>
      <w:sz w:val="24"/>
      <w:szCs w:val="20"/>
    </w:rPr>
  </w:style>
  <w:style w:type="paragraph" w:styleId="Heading3">
    <w:name w:val="heading 3"/>
    <w:basedOn w:val="Normal"/>
    <w:next w:val="Normal"/>
    <w:link w:val="Heading3Char"/>
    <w:uiPriority w:val="99"/>
    <w:qFormat/>
    <w:rsid w:val="008607AD"/>
    <w:pPr>
      <w:keepNext/>
      <w:spacing w:after="0" w:line="240" w:lineRule="auto"/>
      <w:outlineLvl w:val="2"/>
    </w:pPr>
    <w:rPr>
      <w:rFonts w:ascii="Skia" w:eastAsia="Times New Roman" w:hAnsi="Skia"/>
      <w:b/>
      <w:sz w:val="24"/>
      <w:szCs w:val="20"/>
    </w:rPr>
  </w:style>
  <w:style w:type="paragraph" w:styleId="Heading4">
    <w:name w:val="heading 4"/>
    <w:basedOn w:val="Normal"/>
    <w:next w:val="Normal"/>
    <w:link w:val="Heading4Char"/>
    <w:uiPriority w:val="9"/>
    <w:unhideWhenUsed/>
    <w:qFormat/>
    <w:rsid w:val="004C19A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1B8"/>
    <w:rPr>
      <w:rFonts w:ascii="Tahoma" w:hAnsi="Tahoma" w:cs="Tahoma"/>
      <w:sz w:val="16"/>
      <w:szCs w:val="16"/>
    </w:rPr>
  </w:style>
  <w:style w:type="paragraph" w:styleId="ListParagraph">
    <w:name w:val="List Paragraph"/>
    <w:basedOn w:val="Normal"/>
    <w:uiPriority w:val="34"/>
    <w:qFormat/>
    <w:rsid w:val="00E715EC"/>
    <w:pPr>
      <w:ind w:left="720"/>
      <w:contextualSpacing/>
    </w:pPr>
  </w:style>
  <w:style w:type="character" w:styleId="IntenseReference">
    <w:name w:val="Intense Reference"/>
    <w:basedOn w:val="DefaultParagraphFont"/>
    <w:uiPriority w:val="32"/>
    <w:qFormat/>
    <w:rsid w:val="001273DD"/>
    <w:rPr>
      <w:b/>
      <w:bCs/>
      <w:smallCaps/>
      <w:color w:val="C0504D"/>
      <w:spacing w:val="5"/>
      <w:u w:val="single"/>
    </w:rPr>
  </w:style>
  <w:style w:type="character" w:styleId="BookTitle">
    <w:name w:val="Book Title"/>
    <w:basedOn w:val="DefaultParagraphFont"/>
    <w:uiPriority w:val="33"/>
    <w:qFormat/>
    <w:rsid w:val="001273DD"/>
    <w:rPr>
      <w:b/>
      <w:bCs/>
      <w:smallCaps/>
      <w:spacing w:val="5"/>
    </w:rPr>
  </w:style>
  <w:style w:type="character" w:styleId="Hyperlink">
    <w:name w:val="Hyperlink"/>
    <w:basedOn w:val="DefaultParagraphFont"/>
    <w:uiPriority w:val="99"/>
    <w:unhideWhenUsed/>
    <w:rsid w:val="0019783B"/>
    <w:rPr>
      <w:color w:val="0000FF"/>
      <w:u w:val="single"/>
    </w:rPr>
  </w:style>
  <w:style w:type="paragraph" w:styleId="NoSpacing">
    <w:name w:val="No Spacing"/>
    <w:link w:val="NoSpacingChar"/>
    <w:uiPriority w:val="1"/>
    <w:qFormat/>
    <w:rsid w:val="00A33D55"/>
    <w:rPr>
      <w:rFonts w:eastAsia="Times New Roman"/>
      <w:sz w:val="22"/>
      <w:szCs w:val="22"/>
    </w:rPr>
  </w:style>
  <w:style w:type="character" w:customStyle="1" w:styleId="NoSpacingChar">
    <w:name w:val="No Spacing Char"/>
    <w:basedOn w:val="DefaultParagraphFont"/>
    <w:link w:val="NoSpacing"/>
    <w:uiPriority w:val="1"/>
    <w:rsid w:val="00A33D55"/>
    <w:rPr>
      <w:rFonts w:eastAsia="Times New Roman"/>
      <w:sz w:val="22"/>
      <w:szCs w:val="22"/>
      <w:lang w:val="en-US" w:eastAsia="en-US" w:bidi="ar-SA"/>
    </w:rPr>
  </w:style>
  <w:style w:type="character" w:customStyle="1" w:styleId="apple-style-span">
    <w:name w:val="apple-style-span"/>
    <w:basedOn w:val="DefaultParagraphFont"/>
    <w:rsid w:val="000E28E1"/>
  </w:style>
  <w:style w:type="character" w:customStyle="1" w:styleId="apple-converted-space">
    <w:name w:val="apple-converted-space"/>
    <w:basedOn w:val="DefaultParagraphFont"/>
    <w:rsid w:val="004A25D3"/>
  </w:style>
  <w:style w:type="paragraph" w:styleId="Header">
    <w:name w:val="header"/>
    <w:basedOn w:val="Normal"/>
    <w:link w:val="HeaderChar"/>
    <w:uiPriority w:val="99"/>
    <w:unhideWhenUsed/>
    <w:rsid w:val="00CA6635"/>
    <w:pPr>
      <w:tabs>
        <w:tab w:val="center" w:pos="4680"/>
        <w:tab w:val="right" w:pos="9360"/>
      </w:tabs>
    </w:pPr>
  </w:style>
  <w:style w:type="character" w:customStyle="1" w:styleId="HeaderChar">
    <w:name w:val="Header Char"/>
    <w:basedOn w:val="DefaultParagraphFont"/>
    <w:link w:val="Header"/>
    <w:uiPriority w:val="99"/>
    <w:rsid w:val="00CA6635"/>
    <w:rPr>
      <w:sz w:val="22"/>
      <w:szCs w:val="22"/>
    </w:rPr>
  </w:style>
  <w:style w:type="paragraph" w:styleId="Footer">
    <w:name w:val="footer"/>
    <w:basedOn w:val="Normal"/>
    <w:link w:val="FooterChar"/>
    <w:uiPriority w:val="99"/>
    <w:unhideWhenUsed/>
    <w:rsid w:val="00CA6635"/>
    <w:pPr>
      <w:tabs>
        <w:tab w:val="center" w:pos="4680"/>
        <w:tab w:val="right" w:pos="9360"/>
      </w:tabs>
    </w:pPr>
  </w:style>
  <w:style w:type="character" w:customStyle="1" w:styleId="FooterChar">
    <w:name w:val="Footer Char"/>
    <w:basedOn w:val="DefaultParagraphFont"/>
    <w:link w:val="Footer"/>
    <w:uiPriority w:val="99"/>
    <w:rsid w:val="00CA6635"/>
    <w:rPr>
      <w:sz w:val="22"/>
      <w:szCs w:val="22"/>
    </w:rPr>
  </w:style>
  <w:style w:type="character" w:customStyle="1" w:styleId="Heading2Char">
    <w:name w:val="Heading 2 Char"/>
    <w:basedOn w:val="DefaultParagraphFont"/>
    <w:link w:val="Heading2"/>
    <w:uiPriority w:val="99"/>
    <w:rsid w:val="008607AD"/>
    <w:rPr>
      <w:rFonts w:ascii="Skia" w:eastAsia="Times New Roman" w:hAnsi="Skia"/>
      <w:b/>
      <w:color w:val="000000"/>
      <w:sz w:val="24"/>
    </w:rPr>
  </w:style>
  <w:style w:type="character" w:customStyle="1" w:styleId="Heading3Char">
    <w:name w:val="Heading 3 Char"/>
    <w:basedOn w:val="DefaultParagraphFont"/>
    <w:link w:val="Heading3"/>
    <w:uiPriority w:val="99"/>
    <w:rsid w:val="008607AD"/>
    <w:rPr>
      <w:rFonts w:ascii="Skia" w:eastAsia="Times New Roman" w:hAnsi="Skia"/>
      <w:b/>
      <w:sz w:val="24"/>
    </w:rPr>
  </w:style>
  <w:style w:type="table" w:styleId="TableGrid">
    <w:name w:val="Table Grid"/>
    <w:basedOn w:val="TableNormal"/>
    <w:uiPriority w:val="59"/>
    <w:rsid w:val="000317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031733"/>
    <w:pPr>
      <w:autoSpaceDE w:val="0"/>
      <w:autoSpaceDN w:val="0"/>
      <w:adjustRightInd w:val="0"/>
    </w:pPr>
    <w:rPr>
      <w:rFonts w:ascii="Arial Narrow" w:hAnsi="Arial Narrow" w:cs="Arial Narrow"/>
      <w:color w:val="000000"/>
      <w:sz w:val="24"/>
      <w:szCs w:val="24"/>
    </w:rPr>
  </w:style>
  <w:style w:type="character" w:styleId="Emphasis">
    <w:name w:val="Emphasis"/>
    <w:basedOn w:val="DefaultParagraphFont"/>
    <w:uiPriority w:val="20"/>
    <w:qFormat/>
    <w:rsid w:val="00FE2679"/>
    <w:rPr>
      <w:i/>
      <w:iCs/>
    </w:rPr>
  </w:style>
  <w:style w:type="character" w:customStyle="1" w:styleId="Heading4Char">
    <w:name w:val="Heading 4 Char"/>
    <w:basedOn w:val="DefaultParagraphFont"/>
    <w:link w:val="Heading4"/>
    <w:uiPriority w:val="9"/>
    <w:rsid w:val="004C19AD"/>
    <w:rPr>
      <w:rFonts w:asciiTheme="majorHAnsi" w:eastAsiaTheme="majorEastAsia" w:hAnsiTheme="majorHAnsi" w:cstheme="majorBidi"/>
      <w:b/>
      <w:bCs/>
      <w:i/>
      <w:iCs/>
      <w:color w:val="4F81BD" w:themeColor="accent1"/>
      <w:sz w:val="22"/>
      <w:szCs w:val="22"/>
    </w:rPr>
  </w:style>
  <w:style w:type="paragraph" w:styleId="NormalWeb">
    <w:name w:val="Normal (Web)"/>
    <w:basedOn w:val="Normal"/>
    <w:uiPriority w:val="99"/>
    <w:unhideWhenUsed/>
    <w:rsid w:val="00D97A45"/>
    <w:pPr>
      <w:spacing w:before="100" w:beforeAutospacing="1" w:after="100" w:afterAutospacing="1" w:line="240" w:lineRule="auto"/>
    </w:pPr>
    <w:rPr>
      <w:rFonts w:ascii="Cambria" w:eastAsia="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666342">
      <w:bodyDiv w:val="1"/>
      <w:marLeft w:val="0"/>
      <w:marRight w:val="0"/>
      <w:marTop w:val="0"/>
      <w:marBottom w:val="0"/>
      <w:divBdr>
        <w:top w:val="none" w:sz="0" w:space="0" w:color="auto"/>
        <w:left w:val="none" w:sz="0" w:space="0" w:color="auto"/>
        <w:bottom w:val="none" w:sz="0" w:space="0" w:color="auto"/>
        <w:right w:val="none" w:sz="0" w:space="0" w:color="auto"/>
      </w:divBdr>
      <w:divsChild>
        <w:div w:id="144049581">
          <w:marLeft w:val="547"/>
          <w:marRight w:val="0"/>
          <w:marTop w:val="0"/>
          <w:marBottom w:val="0"/>
          <w:divBdr>
            <w:top w:val="none" w:sz="0" w:space="0" w:color="auto"/>
            <w:left w:val="none" w:sz="0" w:space="0" w:color="auto"/>
            <w:bottom w:val="none" w:sz="0" w:space="0" w:color="auto"/>
            <w:right w:val="none" w:sz="0" w:space="0" w:color="auto"/>
          </w:divBdr>
        </w:div>
      </w:divsChild>
    </w:div>
    <w:div w:id="1061949474">
      <w:bodyDiv w:val="1"/>
      <w:marLeft w:val="0"/>
      <w:marRight w:val="0"/>
      <w:marTop w:val="0"/>
      <w:marBottom w:val="0"/>
      <w:divBdr>
        <w:top w:val="none" w:sz="0" w:space="0" w:color="auto"/>
        <w:left w:val="none" w:sz="0" w:space="0" w:color="auto"/>
        <w:bottom w:val="none" w:sz="0" w:space="0" w:color="auto"/>
        <w:right w:val="none" w:sz="0" w:space="0" w:color="auto"/>
      </w:divBdr>
      <w:divsChild>
        <w:div w:id="1086194877">
          <w:marLeft w:val="0"/>
          <w:marRight w:val="0"/>
          <w:marTop w:val="0"/>
          <w:marBottom w:val="180"/>
          <w:divBdr>
            <w:top w:val="single" w:sz="18" w:space="0" w:color="FF3300"/>
            <w:left w:val="none" w:sz="0" w:space="0" w:color="auto"/>
            <w:bottom w:val="none" w:sz="0" w:space="0" w:color="auto"/>
            <w:right w:val="none" w:sz="0" w:space="0" w:color="auto"/>
          </w:divBdr>
          <w:divsChild>
            <w:div w:id="1106734046">
              <w:marLeft w:val="0"/>
              <w:marRight w:val="0"/>
              <w:marTop w:val="0"/>
              <w:marBottom w:val="0"/>
              <w:divBdr>
                <w:top w:val="none" w:sz="0" w:space="0" w:color="auto"/>
                <w:left w:val="none" w:sz="0" w:space="0" w:color="auto"/>
                <w:bottom w:val="none" w:sz="0" w:space="0" w:color="auto"/>
                <w:right w:val="none" w:sz="0" w:space="0" w:color="auto"/>
              </w:divBdr>
              <w:divsChild>
                <w:div w:id="1108502343">
                  <w:marLeft w:val="0"/>
                  <w:marRight w:val="-5040"/>
                  <w:marTop w:val="0"/>
                  <w:marBottom w:val="0"/>
                  <w:divBdr>
                    <w:top w:val="none" w:sz="0" w:space="0" w:color="auto"/>
                    <w:left w:val="none" w:sz="0" w:space="0" w:color="auto"/>
                    <w:bottom w:val="none" w:sz="0" w:space="0" w:color="auto"/>
                    <w:right w:val="none" w:sz="0" w:space="0" w:color="auto"/>
                  </w:divBdr>
                  <w:divsChild>
                    <w:div w:id="261912669">
                      <w:marLeft w:val="0"/>
                      <w:marRight w:val="0"/>
                      <w:marTop w:val="360"/>
                      <w:marBottom w:val="360"/>
                      <w:divBdr>
                        <w:top w:val="none" w:sz="0" w:space="0" w:color="auto"/>
                        <w:left w:val="none" w:sz="0" w:space="0" w:color="auto"/>
                        <w:bottom w:val="none" w:sz="0" w:space="0" w:color="auto"/>
                        <w:right w:val="none" w:sz="0" w:space="0" w:color="auto"/>
                      </w:divBdr>
                      <w:divsChild>
                        <w:div w:id="164600662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77910800">
      <w:bodyDiv w:val="1"/>
      <w:marLeft w:val="0"/>
      <w:marRight w:val="0"/>
      <w:marTop w:val="0"/>
      <w:marBottom w:val="0"/>
      <w:divBdr>
        <w:top w:val="none" w:sz="0" w:space="0" w:color="auto"/>
        <w:left w:val="none" w:sz="0" w:space="0" w:color="auto"/>
        <w:bottom w:val="none" w:sz="0" w:space="0" w:color="auto"/>
        <w:right w:val="none" w:sz="0" w:space="0" w:color="auto"/>
      </w:divBdr>
      <w:divsChild>
        <w:div w:id="349912573">
          <w:marLeft w:val="547"/>
          <w:marRight w:val="0"/>
          <w:marTop w:val="134"/>
          <w:marBottom w:val="0"/>
          <w:divBdr>
            <w:top w:val="none" w:sz="0" w:space="0" w:color="auto"/>
            <w:left w:val="none" w:sz="0" w:space="0" w:color="auto"/>
            <w:bottom w:val="none" w:sz="0" w:space="0" w:color="auto"/>
            <w:right w:val="none" w:sz="0" w:space="0" w:color="auto"/>
          </w:divBdr>
        </w:div>
        <w:div w:id="1017733743">
          <w:marLeft w:val="547"/>
          <w:marRight w:val="0"/>
          <w:marTop w:val="134"/>
          <w:marBottom w:val="0"/>
          <w:divBdr>
            <w:top w:val="none" w:sz="0" w:space="0" w:color="auto"/>
            <w:left w:val="none" w:sz="0" w:space="0" w:color="auto"/>
            <w:bottom w:val="none" w:sz="0" w:space="0" w:color="auto"/>
            <w:right w:val="none" w:sz="0" w:space="0" w:color="auto"/>
          </w:divBdr>
        </w:div>
        <w:div w:id="1879858918">
          <w:marLeft w:val="547"/>
          <w:marRight w:val="0"/>
          <w:marTop w:val="134"/>
          <w:marBottom w:val="0"/>
          <w:divBdr>
            <w:top w:val="none" w:sz="0" w:space="0" w:color="auto"/>
            <w:left w:val="none" w:sz="0" w:space="0" w:color="auto"/>
            <w:bottom w:val="none" w:sz="0" w:space="0" w:color="auto"/>
            <w:right w:val="none" w:sz="0" w:space="0" w:color="auto"/>
          </w:divBdr>
        </w:div>
        <w:div w:id="1944726445">
          <w:marLeft w:val="547"/>
          <w:marRight w:val="0"/>
          <w:marTop w:val="134"/>
          <w:marBottom w:val="0"/>
          <w:divBdr>
            <w:top w:val="none" w:sz="0" w:space="0" w:color="auto"/>
            <w:left w:val="none" w:sz="0" w:space="0" w:color="auto"/>
            <w:bottom w:val="none" w:sz="0" w:space="0" w:color="auto"/>
            <w:right w:val="none" w:sz="0" w:space="0" w:color="auto"/>
          </w:divBdr>
        </w:div>
      </w:divsChild>
    </w:div>
    <w:div w:id="1604875829">
      <w:bodyDiv w:val="1"/>
      <w:marLeft w:val="0"/>
      <w:marRight w:val="0"/>
      <w:marTop w:val="0"/>
      <w:marBottom w:val="0"/>
      <w:divBdr>
        <w:top w:val="none" w:sz="0" w:space="0" w:color="auto"/>
        <w:left w:val="none" w:sz="0" w:space="0" w:color="auto"/>
        <w:bottom w:val="none" w:sz="0" w:space="0" w:color="auto"/>
        <w:right w:val="none" w:sz="0" w:space="0" w:color="auto"/>
      </w:divBdr>
      <w:divsChild>
        <w:div w:id="1614479733">
          <w:marLeft w:val="0"/>
          <w:marRight w:val="0"/>
          <w:marTop w:val="0"/>
          <w:marBottom w:val="0"/>
          <w:divBdr>
            <w:top w:val="none" w:sz="0" w:space="0" w:color="auto"/>
            <w:left w:val="none" w:sz="0" w:space="0" w:color="auto"/>
            <w:bottom w:val="none" w:sz="0" w:space="0" w:color="auto"/>
            <w:right w:val="none" w:sz="0" w:space="0" w:color="auto"/>
          </w:divBdr>
        </w:div>
      </w:divsChild>
    </w:div>
    <w:div w:id="177913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reading.uoregon.edu" TargetMode="External"/><Relationship Id="rId26" Type="http://schemas.openxmlformats.org/officeDocument/2006/relationships/hyperlink" Target="http://www.pbis.org/main.htm" TargetMode="External"/><Relationship Id="rId3" Type="http://schemas.openxmlformats.org/officeDocument/2006/relationships/styles" Target="styles.xml"/><Relationship Id="rId21" Type="http://schemas.openxmlformats.org/officeDocument/2006/relationships/hyperlink" Target="http://www.joewitt.or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fcrr.org" TargetMode="External"/><Relationship Id="rId25" Type="http://schemas.openxmlformats.org/officeDocument/2006/relationships/hyperlink" Target="http://reading.uoregon.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enteroninstruction.org/index.cfm" TargetMode="External"/><Relationship Id="rId20" Type="http://schemas.openxmlformats.org/officeDocument/2006/relationships/hyperlink" Target="http://www.interventioncentral.org" TargetMode="External"/><Relationship Id="rId29" Type="http://schemas.openxmlformats.org/officeDocument/2006/relationships/hyperlink" Target="http://www2.bartow.k12.ga.us/psych/rti/downloads/RTI-InterventionBank.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betterhighschools.org" TargetMode="External"/><Relationship Id="rId32" Type="http://schemas.openxmlformats.org/officeDocument/2006/relationships/hyperlink" Target="http://state.rti4success.org" TargetMode="External"/><Relationship Id="rId5" Type="http://schemas.openxmlformats.org/officeDocument/2006/relationships/settings" Target="settings.xml"/><Relationship Id="rId15" Type="http://schemas.openxmlformats.org/officeDocument/2006/relationships/hyperlink" Target="http://rti4success.org" TargetMode="External"/><Relationship Id="rId23" Type="http://schemas.openxmlformats.org/officeDocument/2006/relationships/hyperlink" Target="http://www.louisianaschools.net" TargetMode="External"/><Relationship Id="rId28" Type="http://schemas.openxmlformats.org/officeDocument/2006/relationships/hyperlink" Target="http://www.rtinetwork.org/Learn/Why/ar/RTIandMath/1" TargetMode="External"/><Relationship Id="rId10" Type="http://schemas.openxmlformats.org/officeDocument/2006/relationships/image" Target="media/image2.png"/><Relationship Id="rId19" Type="http://schemas.openxmlformats.org/officeDocument/2006/relationships/hyperlink" Target="http://www.smu.edu/teachereducation/irr/index.asp" TargetMode="External"/><Relationship Id="rId31" Type="http://schemas.openxmlformats.org/officeDocument/2006/relationships/hyperlink" Target="http://www.whatworks.ed.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psb.us" TargetMode="External"/><Relationship Id="rId22" Type="http://schemas.openxmlformats.org/officeDocument/2006/relationships/hyperlink" Target="http://www.louisianaschools.net/lde/lan/2999.html" TargetMode="External"/><Relationship Id="rId27" Type="http://schemas.openxmlformats.org/officeDocument/2006/relationships/hyperlink" Target="http://www.RTINetwork.org" TargetMode="External"/><Relationship Id="rId30" Type="http://schemas.openxmlformats.org/officeDocument/2006/relationships/hyperlink" Target="http://www.accountabilityda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D577D-0742-45A7-8F23-13655031D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5944</Words>
  <Characters>33885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STPSB Response to Intervention Framework</vt:lpstr>
    </vt:vector>
  </TitlesOfParts>
  <Company>Microsoft</Company>
  <LinksUpToDate>false</LinksUpToDate>
  <CharactersWithSpaces>39750</CharactersWithSpaces>
  <SharedDoc>false</SharedDoc>
  <HLinks>
    <vt:vector size="162" baseType="variant">
      <vt:variant>
        <vt:i4>4784222</vt:i4>
      </vt:variant>
      <vt:variant>
        <vt:i4>75</vt:i4>
      </vt:variant>
      <vt:variant>
        <vt:i4>0</vt:i4>
      </vt:variant>
      <vt:variant>
        <vt:i4>5</vt:i4>
      </vt:variant>
      <vt:variant>
        <vt:lpwstr>http://state.rti4success.org/</vt:lpwstr>
      </vt:variant>
      <vt:variant>
        <vt:lpwstr/>
      </vt:variant>
      <vt:variant>
        <vt:i4>4456541</vt:i4>
      </vt:variant>
      <vt:variant>
        <vt:i4>72</vt:i4>
      </vt:variant>
      <vt:variant>
        <vt:i4>0</vt:i4>
      </vt:variant>
      <vt:variant>
        <vt:i4>5</vt:i4>
      </vt:variant>
      <vt:variant>
        <vt:lpwstr>http://www.uniquelearningsystem.com/</vt:lpwstr>
      </vt:variant>
      <vt:variant>
        <vt:lpwstr/>
      </vt:variant>
      <vt:variant>
        <vt:i4>5767194</vt:i4>
      </vt:variant>
      <vt:variant>
        <vt:i4>69</vt:i4>
      </vt:variant>
      <vt:variant>
        <vt:i4>0</vt:i4>
      </vt:variant>
      <vt:variant>
        <vt:i4>5</vt:i4>
      </vt:variant>
      <vt:variant>
        <vt:lpwstr>http://www.rippleeffects.com/</vt:lpwstr>
      </vt:variant>
      <vt:variant>
        <vt:lpwstr/>
      </vt:variant>
      <vt:variant>
        <vt:i4>6225999</vt:i4>
      </vt:variant>
      <vt:variant>
        <vt:i4>66</vt:i4>
      </vt:variant>
      <vt:variant>
        <vt:i4>0</vt:i4>
      </vt:variant>
      <vt:variant>
        <vt:i4>5</vt:i4>
      </vt:variant>
      <vt:variant>
        <vt:lpwstr>http://www2.bartow.k12.ga.us/psych/rti/downloads/RTI-InterventionBank.pdf</vt:lpwstr>
      </vt:variant>
      <vt:variant>
        <vt:lpwstr/>
      </vt:variant>
      <vt:variant>
        <vt:i4>3932203</vt:i4>
      </vt:variant>
      <vt:variant>
        <vt:i4>63</vt:i4>
      </vt:variant>
      <vt:variant>
        <vt:i4>0</vt:i4>
      </vt:variant>
      <vt:variant>
        <vt:i4>5</vt:i4>
      </vt:variant>
      <vt:variant>
        <vt:lpwstr>http://www.renlearn.com/sr/</vt:lpwstr>
      </vt:variant>
      <vt:variant>
        <vt:lpwstr/>
      </vt:variant>
      <vt:variant>
        <vt:i4>5570574</vt:i4>
      </vt:variant>
      <vt:variant>
        <vt:i4>60</vt:i4>
      </vt:variant>
      <vt:variant>
        <vt:i4>0</vt:i4>
      </vt:variant>
      <vt:variant>
        <vt:i4>5</vt:i4>
      </vt:variant>
      <vt:variant>
        <vt:lpwstr>http://www.sraonline.com/</vt:lpwstr>
      </vt:variant>
      <vt:variant>
        <vt:lpwstr/>
      </vt:variant>
      <vt:variant>
        <vt:i4>5898250</vt:i4>
      </vt:variant>
      <vt:variant>
        <vt:i4>57</vt:i4>
      </vt:variant>
      <vt:variant>
        <vt:i4>0</vt:i4>
      </vt:variant>
      <vt:variant>
        <vt:i4>5</vt:i4>
      </vt:variant>
      <vt:variant>
        <vt:lpwstr>http://www.thegraycenter.org/</vt:lpwstr>
      </vt:variant>
      <vt:variant>
        <vt:lpwstr/>
      </vt:variant>
      <vt:variant>
        <vt:i4>131151</vt:i4>
      </vt:variant>
      <vt:variant>
        <vt:i4>54</vt:i4>
      </vt:variant>
      <vt:variant>
        <vt:i4>0</vt:i4>
      </vt:variant>
      <vt:variant>
        <vt:i4>5</vt:i4>
      </vt:variant>
      <vt:variant>
        <vt:lpwstr>http://www.cfchildren.org/programs/ssp/overview/</vt:lpwstr>
      </vt:variant>
      <vt:variant>
        <vt:lpwstr/>
      </vt:variant>
      <vt:variant>
        <vt:i4>6488135</vt:i4>
      </vt:variant>
      <vt:variant>
        <vt:i4>51</vt:i4>
      </vt:variant>
      <vt:variant>
        <vt:i4>0</vt:i4>
      </vt:variant>
      <vt:variant>
        <vt:i4>5</vt:i4>
      </vt:variant>
      <vt:variant>
        <vt:lpwstr>http://stpsb.org/parents_curriculum.php</vt:lpwstr>
      </vt:variant>
      <vt:variant>
        <vt:lpwstr/>
      </vt:variant>
      <vt:variant>
        <vt:i4>7274606</vt:i4>
      </vt:variant>
      <vt:variant>
        <vt:i4>48</vt:i4>
      </vt:variant>
      <vt:variant>
        <vt:i4>0</vt:i4>
      </vt:variant>
      <vt:variant>
        <vt:i4>5</vt:i4>
      </vt:variant>
      <vt:variant>
        <vt:lpwstr>http://doi.contentdirections.com/mr/mgh.jsp?doi=10.1036/0072322403</vt:lpwstr>
      </vt:variant>
      <vt:variant>
        <vt:lpwstr/>
      </vt:variant>
      <vt:variant>
        <vt:i4>4063273</vt:i4>
      </vt:variant>
      <vt:variant>
        <vt:i4>45</vt:i4>
      </vt:variant>
      <vt:variant>
        <vt:i4>0</vt:i4>
      </vt:variant>
      <vt:variant>
        <vt:i4>5</vt:i4>
      </vt:variant>
      <vt:variant>
        <vt:lpwstr>http://www.rti4success.org/</vt:lpwstr>
      </vt:variant>
      <vt:variant>
        <vt:lpwstr/>
      </vt:variant>
      <vt:variant>
        <vt:i4>6029398</vt:i4>
      </vt:variant>
      <vt:variant>
        <vt:i4>42</vt:i4>
      </vt:variant>
      <vt:variant>
        <vt:i4>0</vt:i4>
      </vt:variant>
      <vt:variant>
        <vt:i4>5</vt:i4>
      </vt:variant>
      <vt:variant>
        <vt:lpwstr>http://www.mhschool.com/</vt:lpwstr>
      </vt:variant>
      <vt:variant>
        <vt:lpwstr/>
      </vt:variant>
      <vt:variant>
        <vt:i4>6881376</vt:i4>
      </vt:variant>
      <vt:variant>
        <vt:i4>39</vt:i4>
      </vt:variant>
      <vt:variant>
        <vt:i4>0</vt:i4>
      </vt:variant>
      <vt:variant>
        <vt:i4>5</vt:i4>
      </vt:variant>
      <vt:variant>
        <vt:lpwstr>http://holtmcdougal.hmhco.com/hm/home.htm;jsessionid=36EE4DF553922D471EC2D108B46044C4.ecom-app-wk2</vt:lpwstr>
      </vt:variant>
      <vt:variant>
        <vt:lpwstr/>
      </vt:variant>
      <vt:variant>
        <vt:i4>4390925</vt:i4>
      </vt:variant>
      <vt:variant>
        <vt:i4>36</vt:i4>
      </vt:variant>
      <vt:variant>
        <vt:i4>0</vt:i4>
      </vt:variant>
      <vt:variant>
        <vt:i4>5</vt:i4>
      </vt:variant>
      <vt:variant>
        <vt:lpwstr>http://www.doe.state.la.us/Lde/saa/2108.html</vt:lpwstr>
      </vt:variant>
      <vt:variant>
        <vt:lpwstr/>
      </vt:variant>
      <vt:variant>
        <vt:i4>2162792</vt:i4>
      </vt:variant>
      <vt:variant>
        <vt:i4>33</vt:i4>
      </vt:variant>
      <vt:variant>
        <vt:i4>0</vt:i4>
      </vt:variant>
      <vt:variant>
        <vt:i4>5</vt:i4>
      </vt:variant>
      <vt:variant>
        <vt:lpwstr>http://www.interventioncentral.org/</vt:lpwstr>
      </vt:variant>
      <vt:variant>
        <vt:lpwstr/>
      </vt:variant>
      <vt:variant>
        <vt:i4>786434</vt:i4>
      </vt:variant>
      <vt:variant>
        <vt:i4>30</vt:i4>
      </vt:variant>
      <vt:variant>
        <vt:i4>0</vt:i4>
      </vt:variant>
      <vt:variant>
        <vt:i4>5</vt:i4>
      </vt:variant>
      <vt:variant>
        <vt:lpwstr>http://pbis.org/default.aspx</vt:lpwstr>
      </vt:variant>
      <vt:variant>
        <vt:lpwstr/>
      </vt:variant>
      <vt:variant>
        <vt:i4>4980752</vt:i4>
      </vt:variant>
      <vt:variant>
        <vt:i4>27</vt:i4>
      </vt:variant>
      <vt:variant>
        <vt:i4>0</vt:i4>
      </vt:variant>
      <vt:variant>
        <vt:i4>5</vt:i4>
      </vt:variant>
      <vt:variant>
        <vt:lpwstr>http://fcrr.org/</vt:lpwstr>
      </vt:variant>
      <vt:variant>
        <vt:lpwstr/>
      </vt:variant>
      <vt:variant>
        <vt:i4>4718686</vt:i4>
      </vt:variant>
      <vt:variant>
        <vt:i4>24</vt:i4>
      </vt:variant>
      <vt:variant>
        <vt:i4>0</vt:i4>
      </vt:variant>
      <vt:variant>
        <vt:i4>5</vt:i4>
      </vt:variant>
      <vt:variant>
        <vt:lpwstr>http://www.scilearn.com/</vt:lpwstr>
      </vt:variant>
      <vt:variant>
        <vt:lpwstr/>
      </vt:variant>
      <vt:variant>
        <vt:i4>5439507</vt:i4>
      </vt:variant>
      <vt:variant>
        <vt:i4>21</vt:i4>
      </vt:variant>
      <vt:variant>
        <vt:i4>0</vt:i4>
      </vt:variant>
      <vt:variant>
        <vt:i4>5</vt:i4>
      </vt:variant>
      <vt:variant>
        <vt:lpwstr>http://earobics.com/</vt:lpwstr>
      </vt:variant>
      <vt:variant>
        <vt:lpwstr/>
      </vt:variant>
      <vt:variant>
        <vt:i4>7340075</vt:i4>
      </vt:variant>
      <vt:variant>
        <vt:i4>18</vt:i4>
      </vt:variant>
      <vt:variant>
        <vt:i4>0</vt:i4>
      </vt:variant>
      <vt:variant>
        <vt:i4>5</vt:i4>
      </vt:variant>
      <vt:variant>
        <vt:lpwstr>https://dibels.uoregon.edu/</vt:lpwstr>
      </vt:variant>
      <vt:variant>
        <vt:lpwstr/>
      </vt:variant>
      <vt:variant>
        <vt:i4>4653076</vt:i4>
      </vt:variant>
      <vt:variant>
        <vt:i4>15</vt:i4>
      </vt:variant>
      <vt:variant>
        <vt:i4>0</vt:i4>
      </vt:variant>
      <vt:variant>
        <vt:i4>5</vt:i4>
      </vt:variant>
      <vt:variant>
        <vt:lpwstr>http://www.pearsonschool.com/index.cfm?locator=PSZ4Z4&amp;PMDbSiteID=2781&amp;PMDbSolutionID=&amp;PMDbProgramId=23661&amp;level=4&amp;prognav=po</vt:lpwstr>
      </vt:variant>
      <vt:variant>
        <vt:lpwstr/>
      </vt:variant>
      <vt:variant>
        <vt:i4>8061032</vt:i4>
      </vt:variant>
      <vt:variant>
        <vt:i4>12</vt:i4>
      </vt:variant>
      <vt:variant>
        <vt:i4>0</vt:i4>
      </vt:variant>
      <vt:variant>
        <vt:i4>5</vt:i4>
      </vt:variant>
      <vt:variant>
        <vt:lpwstr>http://studentservices.leeschools.net/pdf/Behavioral Intervention Guide for RtI.pdf</vt:lpwstr>
      </vt:variant>
      <vt:variant>
        <vt:lpwstr/>
      </vt:variant>
      <vt:variant>
        <vt:i4>6881337</vt:i4>
      </vt:variant>
      <vt:variant>
        <vt:i4>9</vt:i4>
      </vt:variant>
      <vt:variant>
        <vt:i4>0</vt:i4>
      </vt:variant>
      <vt:variant>
        <vt:i4>5</vt:i4>
      </vt:variant>
      <vt:variant>
        <vt:lpwstr>http://sda.doe.louisiana.gov/Lists/Literacy/DispForm.aspx?ID=12</vt:lpwstr>
      </vt:variant>
      <vt:variant>
        <vt:lpwstr/>
      </vt:variant>
      <vt:variant>
        <vt:i4>4390942</vt:i4>
      </vt:variant>
      <vt:variant>
        <vt:i4>6</vt:i4>
      </vt:variant>
      <vt:variant>
        <vt:i4>0</vt:i4>
      </vt:variant>
      <vt:variant>
        <vt:i4>5</vt:i4>
      </vt:variant>
      <vt:variant>
        <vt:lpwstr>http://www.louisianaschools.net/lde/eia/2977.html</vt:lpwstr>
      </vt:variant>
      <vt:variant>
        <vt:lpwstr/>
      </vt:variant>
      <vt:variant>
        <vt:i4>5308504</vt:i4>
      </vt:variant>
      <vt:variant>
        <vt:i4>3</vt:i4>
      </vt:variant>
      <vt:variant>
        <vt:i4>0</vt:i4>
      </vt:variant>
      <vt:variant>
        <vt:i4>5</vt:i4>
      </vt:variant>
      <vt:variant>
        <vt:lpwstr>http://sda.doe.louisiana.gov/default.aspx</vt:lpwstr>
      </vt:variant>
      <vt:variant>
        <vt:lpwstr/>
      </vt:variant>
      <vt:variant>
        <vt:i4>917505</vt:i4>
      </vt:variant>
      <vt:variant>
        <vt:i4>0</vt:i4>
      </vt:variant>
      <vt:variant>
        <vt:i4>0</vt:i4>
      </vt:variant>
      <vt:variant>
        <vt:i4>5</vt:i4>
      </vt:variant>
      <vt:variant>
        <vt:lpwstr>../SAT Handbook/SAT Handbook 2008.doc</vt:lpwstr>
      </vt:variant>
      <vt:variant>
        <vt:lpwstr/>
      </vt:variant>
      <vt:variant>
        <vt:i4>7667719</vt:i4>
      </vt:variant>
      <vt:variant>
        <vt:i4>0</vt:i4>
      </vt:variant>
      <vt:variant>
        <vt:i4>0</vt:i4>
      </vt:variant>
      <vt:variant>
        <vt:i4>5</vt:i4>
      </vt:variant>
      <vt:variant>
        <vt:lpwstr>mailto:Nancy.Gervais@stpsb.org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STPSB Response to Intervention Framework</dc:title>
  <dc:creator>Nancy Gervais</dc:creator>
  <cp:lastModifiedBy>Kathy Blakeney</cp:lastModifiedBy>
  <cp:revision>2</cp:revision>
  <cp:lastPrinted>2012-03-23T14:14:00Z</cp:lastPrinted>
  <dcterms:created xsi:type="dcterms:W3CDTF">2012-04-27T15:05:00Z</dcterms:created>
  <dcterms:modified xsi:type="dcterms:W3CDTF">2012-04-27T15:05:00Z</dcterms:modified>
</cp:coreProperties>
</file>