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95" w:rsidRDefault="00522395" w:rsidP="00522395">
      <w:pPr>
        <w:pStyle w:val="Heading1"/>
      </w:pPr>
      <w:r>
        <w:t xml:space="preserve">MPSB </w:t>
      </w:r>
      <w:r>
        <w:t>Informal Resolution</w:t>
      </w:r>
    </w:p>
    <w:p w:rsidR="00522395" w:rsidRDefault="00522395" w:rsidP="00522395">
      <w:pPr>
        <w:pStyle w:val="BodyText"/>
        <w:spacing w:before="174" w:line="427" w:lineRule="auto"/>
        <w:ind w:left="1536" w:right="1558"/>
        <w:jc w:val="center"/>
      </w:pPr>
      <w:r>
        <w:t>[to be provided to Complainant and Respondent by Title IX Coordinator] [date]</w:t>
      </w:r>
    </w:p>
    <w:p w:rsidR="00522395" w:rsidRDefault="00522395" w:rsidP="00522395">
      <w:pPr>
        <w:pStyle w:val="BodyText"/>
        <w:rPr>
          <w:sz w:val="24"/>
        </w:rPr>
      </w:pPr>
    </w:p>
    <w:p w:rsidR="00522395" w:rsidRDefault="00522395" w:rsidP="00522395">
      <w:pPr>
        <w:pStyle w:val="BodyText"/>
        <w:spacing w:before="173" w:line="427" w:lineRule="auto"/>
        <w:ind w:left="100" w:right="727"/>
      </w:pPr>
      <w:r>
        <w:t>Re: Informal resolution of complaint involving [complainant’s name] and [respondent’s name] Dear [party name]:</w:t>
      </w:r>
    </w:p>
    <w:p w:rsidR="00522395" w:rsidRDefault="00522395" w:rsidP="00522395">
      <w:pPr>
        <w:pStyle w:val="BodyText"/>
        <w:spacing w:line="271" w:lineRule="auto"/>
        <w:ind w:left="100"/>
      </w:pPr>
      <w:r>
        <w:t>This letter sets forth information about the District’s informal resolution process. If both parties consent, this process may help you reach a mutually acceptable resolution to the formal complaint.</w:t>
      </w:r>
    </w:p>
    <w:p w:rsidR="00522395" w:rsidRDefault="00522395" w:rsidP="00522395">
      <w:pPr>
        <w:pStyle w:val="BodyText"/>
        <w:spacing w:before="163" w:line="271" w:lineRule="auto"/>
        <w:ind w:left="100"/>
      </w:pPr>
      <w:r>
        <w:t>The formal complaint made by [complainant’s name] alleges that [respondent’s name] [include the allegations in the formal complaint].</w:t>
      </w:r>
    </w:p>
    <w:p w:rsidR="00522395" w:rsidRDefault="00522395" w:rsidP="00522395">
      <w:pPr>
        <w:pStyle w:val="BodyText"/>
        <w:spacing w:before="163" w:line="271" w:lineRule="auto"/>
        <w:ind w:left="100"/>
      </w:pPr>
      <w:r>
        <w:t>To resolve this complaint, the Title IX Coordinator will meet separately with each party to gather information relevant to the complaint and discuss possible ways to resolve the complaint. If the parties agree to a resolution, the Title IX Coordinator will draft a resolution agreement to be reviewed by both parties. Each party may sign the resolution agreement if they voluntarily agree to the terms. Once the agreement is signed by each party, it is final and is not subject to appeal.</w:t>
      </w:r>
    </w:p>
    <w:p w:rsidR="00522395" w:rsidRDefault="00522395" w:rsidP="00522395">
      <w:pPr>
        <w:pStyle w:val="BodyText"/>
        <w:spacing w:before="161" w:line="271" w:lineRule="auto"/>
        <w:ind w:left="100" w:right="271"/>
      </w:pPr>
      <w:r>
        <w:t xml:space="preserve">Either party may withdraw from informal resolution at any point </w:t>
      </w:r>
      <w:r>
        <w:rPr>
          <w:spacing w:val="-109"/>
          <w:u w:val="thick"/>
        </w:rPr>
        <w:t>p</w:t>
      </w:r>
      <w:bookmarkStart w:id="0" w:name="_GoBack"/>
      <w:bookmarkEnd w:id="0"/>
      <w:r w:rsidR="002C2014">
        <w:rPr>
          <w:u w:val="thick"/>
        </w:rPr>
        <w:t>prior</w:t>
      </w:r>
      <w:r>
        <w:rPr>
          <w:u w:val="thick"/>
        </w:rPr>
        <w:t xml:space="preserve"> to</w:t>
      </w:r>
      <w:r>
        <w:t xml:space="preserve"> signing the resolution agreement. The Complainant may then decide whether to proceed with the formal grievance process under District policy (including investigation and determination of responsibility) or to withdraw the formal complaint. Supportive measures may be provided during informal resolution, during a formal grievance, and/or after the formal complaints are resolved, dismissed, or withdrawn.</w:t>
      </w:r>
    </w:p>
    <w:p w:rsidR="00522395" w:rsidRDefault="00522395" w:rsidP="00522395">
      <w:pPr>
        <w:pStyle w:val="BodyText"/>
        <w:spacing w:before="160" w:line="271" w:lineRule="auto"/>
        <w:ind w:left="100"/>
      </w:pPr>
      <w:r>
        <w:t>The Title IX Coordinator will retain a copy of the formal complaint and any resolution agreement for a period of seven (7) years following the closure of the complaint. In order to promote honest, direct, communication, information disclosed during informal resolution will remain confidential, except where disclosure may be required by law or authorized in connection with duties on behalf of the District.</w:t>
      </w:r>
    </w:p>
    <w:p w:rsidR="00522395" w:rsidRDefault="00522395" w:rsidP="00522395">
      <w:pPr>
        <w:pStyle w:val="BodyText"/>
        <w:spacing w:before="162" w:line="271" w:lineRule="auto"/>
        <w:ind w:left="100"/>
      </w:pPr>
      <w:r>
        <w:t>If you have any questions, please let me know. Otherwise, if you voluntarily agree to participate in the informal resolution process, please sign below.</w:t>
      </w:r>
    </w:p>
    <w:p w:rsidR="00522395" w:rsidRDefault="00522395" w:rsidP="00522395">
      <w:pPr>
        <w:pStyle w:val="BodyText"/>
        <w:spacing w:before="163"/>
        <w:ind w:left="100"/>
      </w:pPr>
      <w:r>
        <w:t>Sincerely,</w:t>
      </w:r>
    </w:p>
    <w:p w:rsidR="00522395" w:rsidRDefault="00522395" w:rsidP="00522395">
      <w:pPr>
        <w:pStyle w:val="BodyText"/>
        <w:rPr>
          <w:sz w:val="20"/>
        </w:rPr>
      </w:pPr>
    </w:p>
    <w:p w:rsidR="00522395" w:rsidRDefault="00522395" w:rsidP="00522395">
      <w:pPr>
        <w:pStyle w:val="BodyText"/>
        <w:spacing w:before="10"/>
        <w:rPr>
          <w:sz w:val="14"/>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137160</wp:posOffset>
                </wp:positionV>
                <wp:extent cx="2513330" cy="1270"/>
                <wp:effectExtent l="9525" t="5715" r="10795" b="1206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
                        </a:xfrm>
                        <a:custGeom>
                          <a:avLst/>
                          <a:gdLst>
                            <a:gd name="T0" fmla="+- 0 1440 1440"/>
                            <a:gd name="T1" fmla="*/ T0 w 3958"/>
                            <a:gd name="T2" fmla="+- 0 5397 1440"/>
                            <a:gd name="T3" fmla="*/ T2 w 3958"/>
                          </a:gdLst>
                          <a:ahLst/>
                          <a:cxnLst>
                            <a:cxn ang="0">
                              <a:pos x="T1" y="0"/>
                            </a:cxn>
                            <a:cxn ang="0">
                              <a:pos x="T3" y="0"/>
                            </a:cxn>
                          </a:cxnLst>
                          <a:rect l="0" t="0" r="r" b="b"/>
                          <a:pathLst>
                            <a:path w="3958">
                              <a:moveTo>
                                <a:pt x="0" y="0"/>
                              </a:moveTo>
                              <a:lnTo>
                                <a:pt x="395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42CE" id="Freeform 2" o:spid="_x0000_s1026" style="position:absolute;margin-left:1in;margin-top:10.8pt;width:197.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" path="m,l3957,e" filled="f" strokeweight=".44pt">
                <v:path arrowok="t" o:connecttype="custom" o:connectlocs="0,0;2512695,0" o:connectangles="0,0"/>
                <w10:wrap type="topAndBottom" anchorx="page"/>
              </v:shape>
            </w:pict>
          </mc:Fallback>
        </mc:AlternateContent>
      </w:r>
    </w:p>
    <w:p w:rsidR="00522395" w:rsidRDefault="00522395" w:rsidP="00522395">
      <w:pPr>
        <w:pStyle w:val="BodyText"/>
        <w:spacing w:before="7"/>
        <w:rPr>
          <w:sz w:val="6"/>
        </w:rPr>
      </w:pPr>
    </w:p>
    <w:p w:rsidR="00522395" w:rsidRDefault="00522395" w:rsidP="00522395">
      <w:pPr>
        <w:pStyle w:val="BodyText"/>
        <w:spacing w:before="91"/>
        <w:ind w:left="100"/>
      </w:pPr>
      <w:r>
        <w:t>[name], Title IX Coordinator</w:t>
      </w:r>
    </w:p>
    <w:p w:rsidR="00522395" w:rsidRDefault="00522395" w:rsidP="00522395">
      <w:pPr>
        <w:pStyle w:val="Heading2"/>
        <w:spacing w:before="197" w:line="271" w:lineRule="auto"/>
        <w:ind w:right="271"/>
      </w:pPr>
      <w:r>
        <w:t>By signing below, I, [party name], hereby knowingly and voluntarily agree to participate in informal resolution to the complaint identified above.</w:t>
      </w:r>
    </w:p>
    <w:p w:rsidR="00522395" w:rsidRDefault="00522395" w:rsidP="00522395">
      <w:pPr>
        <w:pStyle w:val="BodyText"/>
        <w:rPr>
          <w:b/>
          <w:sz w:val="20"/>
        </w:rPr>
      </w:pPr>
    </w:p>
    <w:p w:rsidR="00522395" w:rsidRDefault="00522395" w:rsidP="00522395">
      <w:pPr>
        <w:pStyle w:val="BodyText"/>
        <w:spacing w:before="7"/>
        <w:rPr>
          <w:b/>
          <w:sz w:val="11"/>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114300</wp:posOffset>
                </wp:positionV>
                <wp:extent cx="5933440" cy="1270"/>
                <wp:effectExtent l="9525" t="12065" r="10160" b="571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1270"/>
                        </a:xfrm>
                        <a:custGeom>
                          <a:avLst/>
                          <a:gdLst>
                            <a:gd name="T0" fmla="+- 0 1440 1440"/>
                            <a:gd name="T1" fmla="*/ T0 w 9344"/>
                            <a:gd name="T2" fmla="+- 0 10783 1440"/>
                            <a:gd name="T3" fmla="*/ T2 w 9344"/>
                          </a:gdLst>
                          <a:ahLst/>
                          <a:cxnLst>
                            <a:cxn ang="0">
                              <a:pos x="T1" y="0"/>
                            </a:cxn>
                            <a:cxn ang="0">
                              <a:pos x="T3" y="0"/>
                            </a:cxn>
                          </a:cxnLst>
                          <a:rect l="0" t="0" r="r" b="b"/>
                          <a:pathLst>
                            <a:path w="9344">
                              <a:moveTo>
                                <a:pt x="0" y="0"/>
                              </a:moveTo>
                              <a:lnTo>
                                <a:pt x="9343"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E756" id="Freeform 1" o:spid="_x0000_s1026" style="position:absolute;margin-left:1in;margin-top:9pt;width:467.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" path="m,l9343,e" filled="f" strokeweight=".24447mm">
                <v:path arrowok="t" o:connecttype="custom" o:connectlocs="0,0;5932805,0" o:connectangles="0,0"/>
                <w10:wrap type="topAndBottom" anchorx="page"/>
              </v:shape>
            </w:pict>
          </mc:Fallback>
        </mc:AlternateContent>
      </w:r>
    </w:p>
    <w:p w:rsidR="00522395" w:rsidRDefault="00522395" w:rsidP="00522395">
      <w:pPr>
        <w:pStyle w:val="BodyText"/>
        <w:spacing w:before="8"/>
        <w:rPr>
          <w:b/>
          <w:sz w:val="6"/>
        </w:rPr>
      </w:pPr>
    </w:p>
    <w:p w:rsidR="00522395" w:rsidRDefault="00522395" w:rsidP="00522395">
      <w:pPr>
        <w:pStyle w:val="BodyText"/>
        <w:tabs>
          <w:tab w:val="left" w:pos="6579"/>
        </w:tabs>
        <w:spacing w:before="91"/>
        <w:ind w:left="100"/>
      </w:pPr>
      <w:r>
        <w:t>Signature</w:t>
      </w:r>
      <w:r>
        <w:tab/>
        <w:t>Date</w:t>
      </w:r>
    </w:p>
    <w:p w:rsidR="00AB5859" w:rsidRDefault="00AB5859"/>
    <w:sectPr w:rsidR="00AB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95"/>
    <w:rsid w:val="002C2014"/>
    <w:rsid w:val="00522395"/>
    <w:rsid w:val="00A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0CF0"/>
  <w15:chartTrackingRefBased/>
  <w15:docId w15:val="{B0887A3A-DD3C-4474-BFB8-15D62CD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2395"/>
    <w:pPr>
      <w:widowControl w:val="0"/>
      <w:autoSpaceDE w:val="0"/>
      <w:autoSpaceDN w:val="0"/>
      <w:spacing w:before="66" w:after="0" w:line="240" w:lineRule="auto"/>
      <w:ind w:left="1536" w:right="1555"/>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522395"/>
    <w:pPr>
      <w:widowControl w:val="0"/>
      <w:autoSpaceDE w:val="0"/>
      <w:autoSpaceDN w:val="0"/>
      <w:spacing w:after="0" w:line="240" w:lineRule="auto"/>
      <w:ind w:left="1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23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522395"/>
    <w:rPr>
      <w:rFonts w:ascii="Times New Roman" w:eastAsia="Times New Roman" w:hAnsi="Times New Roman" w:cs="Times New Roman"/>
      <w:b/>
      <w:bCs/>
    </w:rPr>
  </w:style>
  <w:style w:type="paragraph" w:styleId="BodyText">
    <w:name w:val="Body Text"/>
    <w:basedOn w:val="Normal"/>
    <w:link w:val="BodyTextChar"/>
    <w:uiPriority w:val="1"/>
    <w:qFormat/>
    <w:rsid w:val="0052239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23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BOOCKOFF</dc:creator>
  <cp:keywords/>
  <dc:description/>
  <cp:lastModifiedBy>DANA BOOCKOFF</cp:lastModifiedBy>
  <cp:revision>2</cp:revision>
  <dcterms:created xsi:type="dcterms:W3CDTF">2023-01-05T19:44:00Z</dcterms:created>
  <dcterms:modified xsi:type="dcterms:W3CDTF">2023-01-05T19:45:00Z</dcterms:modified>
</cp:coreProperties>
</file>